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BB4A1C" w:rsidRPr="00BB4A1C" w:rsidRDefault="00BB4A1C" w:rsidP="00BB4A1C">
      <w:pPr>
        <w:spacing w:before="0" w:beforeAutospacing="0" w:after="200" w:afterAutospacing="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  <w:r w:rsidRPr="00BB4A1C">
        <w:rPr>
          <w:rFonts w:eastAsia="Calibri"/>
          <w:b/>
          <w:color w:val="auto"/>
          <w:sz w:val="28"/>
          <w:szCs w:val="28"/>
          <w:lang w:eastAsia="en-US"/>
        </w:rPr>
        <w:t>Ulga na start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BB4A1C">
        <w:rPr>
          <w:rFonts w:eastAsia="Calibri"/>
          <w:b/>
          <w:color w:val="auto"/>
          <w:sz w:val="28"/>
          <w:szCs w:val="28"/>
          <w:lang w:eastAsia="en-US"/>
        </w:rPr>
        <w:t xml:space="preserve">– 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przedsiębiorco </w:t>
      </w:r>
      <w:r w:rsidRPr="00BB4A1C">
        <w:rPr>
          <w:rFonts w:eastAsia="Calibri"/>
          <w:b/>
          <w:color w:val="auto"/>
          <w:sz w:val="28"/>
          <w:szCs w:val="28"/>
          <w:lang w:eastAsia="en-US"/>
        </w:rPr>
        <w:t>wybierz świadomie</w:t>
      </w:r>
      <w:r>
        <w:rPr>
          <w:rFonts w:eastAsia="Calibri"/>
          <w:b/>
          <w:color w:val="auto"/>
          <w:sz w:val="28"/>
          <w:szCs w:val="28"/>
          <w:lang w:eastAsia="en-US"/>
        </w:rPr>
        <w:t>!</w:t>
      </w:r>
    </w:p>
    <w:p w:rsidR="00BB4A1C" w:rsidRPr="00BB4A1C" w:rsidRDefault="00BB4A1C" w:rsidP="00BB4A1C">
      <w:pPr>
        <w:spacing w:before="0" w:beforeAutospacing="0" w:after="200" w:afterAutospacing="0"/>
        <w:rPr>
          <w:rFonts w:eastAsia="Calibri"/>
          <w:b/>
          <w:color w:val="auto"/>
          <w:szCs w:val="24"/>
          <w:lang w:eastAsia="en-US"/>
        </w:rPr>
      </w:pPr>
      <w:r w:rsidRPr="00BB4A1C">
        <w:rPr>
          <w:rFonts w:eastAsia="Calibri"/>
          <w:b/>
          <w:color w:val="auto"/>
          <w:szCs w:val="24"/>
          <w:lang w:eastAsia="en-US"/>
        </w:rPr>
        <w:t xml:space="preserve">Przedsiębiorco, chcesz skorzystać z „ulgi na start”? Zrób to świadomie. Pamiętaj, że masz wybór. Korzystając z ulgi przez sześć miesięcy nie zapłacisz składek na ubezpieczenie społeczne, ale w tym czasie nie </w:t>
      </w:r>
      <w:r w:rsidR="00335D7F">
        <w:rPr>
          <w:rFonts w:eastAsia="Calibri"/>
          <w:b/>
          <w:color w:val="auto"/>
          <w:szCs w:val="24"/>
          <w:lang w:eastAsia="en-US"/>
        </w:rPr>
        <w:t>będziesz też miał</w:t>
      </w:r>
      <w:r w:rsidRPr="00BB4A1C">
        <w:rPr>
          <w:rFonts w:eastAsia="Calibri"/>
          <w:b/>
          <w:color w:val="auto"/>
          <w:szCs w:val="24"/>
          <w:lang w:eastAsia="en-US"/>
        </w:rPr>
        <w:t xml:space="preserve"> prawa do zasiłku chorobowego, a na Twoim koncie emerytalnym nie odłoży się ani złotówka</w:t>
      </w:r>
      <w:r w:rsidR="00335D7F">
        <w:rPr>
          <w:rFonts w:eastAsia="Calibri"/>
          <w:b/>
          <w:color w:val="auto"/>
          <w:szCs w:val="24"/>
          <w:lang w:eastAsia="en-US"/>
        </w:rPr>
        <w:t>.</w:t>
      </w:r>
      <w:r w:rsidRPr="00BB4A1C">
        <w:rPr>
          <w:rFonts w:eastAsia="Calibri"/>
          <w:b/>
          <w:color w:val="auto"/>
          <w:szCs w:val="24"/>
          <w:lang w:eastAsia="en-US"/>
        </w:rPr>
        <w:t xml:space="preserve"> Podejmij decyzję świadomie.</w:t>
      </w:r>
    </w:p>
    <w:p w:rsidR="00BB4A1C" w:rsidRPr="00D453DC" w:rsidRDefault="00EE4962" w:rsidP="00EE4962">
      <w:pPr>
        <w:spacing w:before="0" w:beforeAutospacing="0" w:after="200" w:afterAutospac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Przedsiębiorca m</w:t>
      </w:r>
      <w:r w:rsidRPr="00EE4962">
        <w:rPr>
          <w:rFonts w:eastAsia="Calibri"/>
          <w:color w:val="auto"/>
          <w:szCs w:val="24"/>
          <w:lang w:eastAsia="en-US"/>
        </w:rPr>
        <w:t xml:space="preserve">oże skorzystać z ulgi na start, czyli przez </w:t>
      </w:r>
      <w:r>
        <w:rPr>
          <w:rFonts w:eastAsia="Calibri"/>
          <w:color w:val="auto"/>
          <w:szCs w:val="24"/>
          <w:lang w:eastAsia="en-US"/>
        </w:rPr>
        <w:t>sześć</w:t>
      </w:r>
      <w:r w:rsidRPr="00EE4962">
        <w:rPr>
          <w:rFonts w:eastAsia="Calibri"/>
          <w:color w:val="auto"/>
          <w:szCs w:val="24"/>
          <w:lang w:eastAsia="en-US"/>
        </w:rPr>
        <w:t xml:space="preserve"> miesięcy kalendarzowych nie płacić składek na u</w:t>
      </w:r>
      <w:r>
        <w:rPr>
          <w:rFonts w:eastAsia="Calibri"/>
          <w:color w:val="auto"/>
          <w:szCs w:val="24"/>
          <w:lang w:eastAsia="en-US"/>
        </w:rPr>
        <w:t xml:space="preserve">bezpieczenia społeczne, jeśli </w:t>
      </w:r>
      <w:r w:rsidRPr="00EE4962">
        <w:rPr>
          <w:rFonts w:eastAsia="Calibri"/>
          <w:color w:val="auto"/>
          <w:szCs w:val="24"/>
          <w:lang w:eastAsia="en-US"/>
        </w:rPr>
        <w:t>podejm</w:t>
      </w:r>
      <w:r>
        <w:rPr>
          <w:rFonts w:eastAsia="Calibri"/>
          <w:color w:val="auto"/>
          <w:szCs w:val="24"/>
          <w:lang w:eastAsia="en-US"/>
        </w:rPr>
        <w:t>uje</w:t>
      </w:r>
      <w:r w:rsidRPr="00EE4962">
        <w:rPr>
          <w:rFonts w:eastAsia="Calibri"/>
          <w:color w:val="auto"/>
          <w:szCs w:val="24"/>
          <w:lang w:eastAsia="en-US"/>
        </w:rPr>
        <w:t xml:space="preserve"> działalność gospodarczą  po raz pierwszy albo ponownie po  co najmniej 60 miesiącach kalendarzowych od ostatniego zawieszenia lub zakończ</w:t>
      </w:r>
      <w:r>
        <w:rPr>
          <w:rFonts w:eastAsia="Calibri"/>
          <w:color w:val="auto"/>
          <w:szCs w:val="24"/>
          <w:lang w:eastAsia="en-US"/>
        </w:rPr>
        <w:t xml:space="preserve">enia działalności gospodarczej oraz </w:t>
      </w:r>
      <w:r w:rsidRPr="00EE4962">
        <w:rPr>
          <w:rFonts w:eastAsia="Calibri"/>
          <w:color w:val="auto"/>
          <w:szCs w:val="24"/>
          <w:lang w:eastAsia="en-US"/>
        </w:rPr>
        <w:t>nie wykon</w:t>
      </w:r>
      <w:r>
        <w:rPr>
          <w:rFonts w:eastAsia="Calibri"/>
          <w:color w:val="auto"/>
          <w:szCs w:val="24"/>
          <w:lang w:eastAsia="en-US"/>
        </w:rPr>
        <w:t xml:space="preserve">uje </w:t>
      </w:r>
      <w:r w:rsidRPr="00EE4962">
        <w:rPr>
          <w:rFonts w:eastAsia="Calibri"/>
          <w:color w:val="auto"/>
          <w:szCs w:val="24"/>
          <w:lang w:eastAsia="en-US"/>
        </w:rPr>
        <w:t xml:space="preserve">dla byłego pracodawcy tego, co robił dla niego jako pracownik  w bieżącym lub w </w:t>
      </w:r>
      <w:r w:rsidR="00D453DC">
        <w:rPr>
          <w:rFonts w:eastAsia="Calibri"/>
          <w:color w:val="auto"/>
          <w:szCs w:val="24"/>
          <w:lang w:eastAsia="en-US"/>
        </w:rPr>
        <w:t xml:space="preserve">poprzednim roku kalendarzowym. 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„Ulga na start” </w:t>
      </w:r>
      <w:r w:rsidR="00BB4A1C">
        <w:rPr>
          <w:rFonts w:eastAsia="Calibri"/>
          <w:color w:val="auto"/>
          <w:szCs w:val="24"/>
          <w:lang w:eastAsia="en-US"/>
        </w:rPr>
        <w:t>zwalnia z opłacania składek na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ubezpiecz</w:t>
      </w:r>
      <w:r w:rsidR="00BB4A1C">
        <w:rPr>
          <w:rFonts w:eastAsia="Calibri"/>
          <w:color w:val="auto"/>
          <w:szCs w:val="24"/>
          <w:lang w:eastAsia="en-US"/>
        </w:rPr>
        <w:t>enia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społeczn</w:t>
      </w:r>
      <w:r w:rsidR="00BB4A1C">
        <w:rPr>
          <w:rFonts w:eastAsia="Calibri"/>
          <w:color w:val="auto"/>
          <w:szCs w:val="24"/>
          <w:lang w:eastAsia="en-US"/>
        </w:rPr>
        <w:t>e, natomiast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 </w:t>
      </w:r>
      <w:r w:rsidR="00BB4A1C">
        <w:rPr>
          <w:rFonts w:eastAsia="Calibri"/>
          <w:color w:val="auto"/>
          <w:szCs w:val="24"/>
          <w:lang w:eastAsia="en-US"/>
        </w:rPr>
        <w:t>u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bezpieczenie zdrowotne jest </w:t>
      </w:r>
      <w:r w:rsidR="00BB4A1C">
        <w:rPr>
          <w:rFonts w:eastAsia="Calibri"/>
          <w:color w:val="auto"/>
          <w:szCs w:val="24"/>
          <w:lang w:eastAsia="en-US"/>
        </w:rPr>
        <w:t xml:space="preserve">nadal 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obowiązkowe. </w:t>
      </w:r>
    </w:p>
    <w:p w:rsidR="00BB4A1C" w:rsidRPr="00BB4A1C" w:rsidRDefault="00EE4962" w:rsidP="00BB4A1C">
      <w:pPr>
        <w:spacing w:before="0" w:beforeAutospacing="0" w:after="200" w:afterAutospac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Należy pamiętać, że „u</w:t>
      </w:r>
      <w:r w:rsidR="00BB4A1C" w:rsidRPr="00BB4A1C">
        <w:rPr>
          <w:rFonts w:eastAsia="Calibri"/>
          <w:color w:val="auto"/>
          <w:szCs w:val="24"/>
          <w:lang w:eastAsia="en-US"/>
        </w:rPr>
        <w:t>lga na start</w:t>
      </w:r>
      <w:r>
        <w:rPr>
          <w:rFonts w:eastAsia="Calibri"/>
          <w:color w:val="auto"/>
          <w:szCs w:val="24"/>
          <w:lang w:eastAsia="en-US"/>
        </w:rPr>
        <w:t>” to prawo</w:t>
      </w:r>
      <w:r w:rsidR="00BB4A1C" w:rsidRPr="00BB4A1C">
        <w:rPr>
          <w:rFonts w:eastAsia="Calibri"/>
          <w:color w:val="auto"/>
          <w:szCs w:val="24"/>
          <w:lang w:eastAsia="en-US"/>
        </w:rPr>
        <w:t>, a nie obowiązek. Moż</w:t>
      </w:r>
      <w:r w:rsidR="00BB4A1C">
        <w:rPr>
          <w:rFonts w:eastAsia="Calibri"/>
          <w:color w:val="auto"/>
          <w:szCs w:val="24"/>
          <w:lang w:eastAsia="en-US"/>
        </w:rPr>
        <w:t>na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z </w:t>
      </w:r>
      <w:r>
        <w:rPr>
          <w:rFonts w:eastAsia="Calibri"/>
          <w:color w:val="auto"/>
          <w:szCs w:val="24"/>
          <w:lang w:eastAsia="en-US"/>
        </w:rPr>
        <w:t>niej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skorzystać, ale nie </w:t>
      </w:r>
      <w:r w:rsidR="00BB4A1C">
        <w:rPr>
          <w:rFonts w:eastAsia="Calibri"/>
          <w:color w:val="auto"/>
          <w:szCs w:val="24"/>
          <w:lang w:eastAsia="en-US"/>
        </w:rPr>
        <w:t>trzeba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. </w:t>
      </w:r>
      <w:r w:rsidR="00E600CB">
        <w:rPr>
          <w:rFonts w:eastAsia="Calibri"/>
          <w:color w:val="auto"/>
          <w:szCs w:val="24"/>
          <w:lang w:eastAsia="en-US"/>
        </w:rPr>
        <w:t>Powinno się</w:t>
      </w:r>
      <w:r w:rsidR="00BB4A1C">
        <w:rPr>
          <w:rFonts w:eastAsia="Calibri"/>
          <w:color w:val="auto"/>
          <w:szCs w:val="24"/>
          <w:lang w:eastAsia="en-US"/>
        </w:rPr>
        <w:t xml:space="preserve"> jednak wiedzieć jakie są konsekwencje takiego lub innego wyboru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. </w:t>
      </w:r>
    </w:p>
    <w:p w:rsidR="00BB4A1C" w:rsidRPr="00BB4A1C" w:rsidRDefault="00BB4A1C" w:rsidP="00BB4A1C">
      <w:pPr>
        <w:spacing w:before="0" w:beforeAutospacing="0" w:after="200" w:afterAutospac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W</w:t>
      </w:r>
      <w:r w:rsidRPr="00BB4A1C">
        <w:rPr>
          <w:rFonts w:eastAsia="Calibri"/>
          <w:color w:val="auto"/>
          <w:szCs w:val="24"/>
          <w:lang w:eastAsia="en-US"/>
        </w:rPr>
        <w:t xml:space="preserve"> czasie ulgi nie jesteś</w:t>
      </w:r>
      <w:r>
        <w:rPr>
          <w:rFonts w:eastAsia="Calibri"/>
          <w:color w:val="auto"/>
          <w:szCs w:val="24"/>
          <w:lang w:eastAsia="en-US"/>
        </w:rPr>
        <w:t>my</w:t>
      </w:r>
      <w:r w:rsidRPr="00BB4A1C">
        <w:rPr>
          <w:rFonts w:eastAsia="Calibri"/>
          <w:color w:val="auto"/>
          <w:szCs w:val="24"/>
          <w:lang w:eastAsia="en-US"/>
        </w:rPr>
        <w:t xml:space="preserve"> obję</w:t>
      </w:r>
      <w:r>
        <w:rPr>
          <w:rFonts w:eastAsia="Calibri"/>
          <w:color w:val="auto"/>
          <w:szCs w:val="24"/>
          <w:lang w:eastAsia="en-US"/>
        </w:rPr>
        <w:t>ci</w:t>
      </w:r>
      <w:r w:rsidRPr="00BB4A1C">
        <w:rPr>
          <w:rFonts w:eastAsia="Calibri"/>
          <w:color w:val="auto"/>
          <w:szCs w:val="24"/>
          <w:lang w:eastAsia="en-US"/>
        </w:rPr>
        <w:t xml:space="preserve"> ubezpieczeniami społecznymi. Nikt nie opłaca za </w:t>
      </w:r>
      <w:r>
        <w:rPr>
          <w:rFonts w:eastAsia="Calibri"/>
          <w:color w:val="auto"/>
          <w:szCs w:val="24"/>
          <w:lang w:eastAsia="en-US"/>
        </w:rPr>
        <w:t>nas</w:t>
      </w:r>
      <w:r w:rsidRPr="00BB4A1C">
        <w:rPr>
          <w:rFonts w:eastAsia="Calibri"/>
          <w:color w:val="auto"/>
          <w:szCs w:val="24"/>
          <w:lang w:eastAsia="en-US"/>
        </w:rPr>
        <w:t xml:space="preserve"> składek</w:t>
      </w:r>
      <w:r w:rsidR="00EE4962">
        <w:rPr>
          <w:rFonts w:eastAsia="Calibri"/>
          <w:color w:val="auto"/>
          <w:szCs w:val="24"/>
          <w:lang w:eastAsia="en-US"/>
        </w:rPr>
        <w:t>.</w:t>
      </w:r>
      <w:r w:rsidRPr="00BB4A1C">
        <w:rPr>
          <w:rFonts w:eastAsia="Calibri"/>
          <w:color w:val="auto"/>
          <w:szCs w:val="24"/>
          <w:lang w:eastAsia="en-US"/>
        </w:rPr>
        <w:t xml:space="preserve"> </w:t>
      </w:r>
      <w:r w:rsidR="00EE4962">
        <w:rPr>
          <w:rFonts w:eastAsia="Calibri"/>
          <w:color w:val="auto"/>
          <w:szCs w:val="24"/>
          <w:lang w:eastAsia="en-US"/>
        </w:rPr>
        <w:t>J</w:t>
      </w:r>
      <w:r w:rsidRPr="00BB4A1C">
        <w:rPr>
          <w:rFonts w:eastAsia="Calibri"/>
          <w:color w:val="auto"/>
          <w:szCs w:val="24"/>
          <w:lang w:eastAsia="en-US"/>
        </w:rPr>
        <w:t xml:space="preserve">eśli w trakcie </w:t>
      </w:r>
      <w:r w:rsidR="00EE4962">
        <w:rPr>
          <w:rFonts w:eastAsia="Calibri"/>
          <w:color w:val="auto"/>
          <w:szCs w:val="24"/>
          <w:lang w:eastAsia="en-US"/>
        </w:rPr>
        <w:t>„</w:t>
      </w:r>
      <w:r w:rsidRPr="00BB4A1C">
        <w:rPr>
          <w:rFonts w:eastAsia="Calibri"/>
          <w:color w:val="auto"/>
          <w:szCs w:val="24"/>
          <w:lang w:eastAsia="en-US"/>
        </w:rPr>
        <w:t>ulgi na start</w:t>
      </w:r>
      <w:r w:rsidR="00EE4962">
        <w:rPr>
          <w:rFonts w:eastAsia="Calibri"/>
          <w:color w:val="auto"/>
          <w:szCs w:val="24"/>
          <w:lang w:eastAsia="en-US"/>
        </w:rPr>
        <w:t>”</w:t>
      </w:r>
      <w:r w:rsidRPr="00BB4A1C">
        <w:rPr>
          <w:rFonts w:eastAsia="Calibri"/>
          <w:color w:val="auto"/>
          <w:szCs w:val="24"/>
          <w:lang w:eastAsia="en-US"/>
        </w:rPr>
        <w:t xml:space="preserve"> </w:t>
      </w:r>
      <w:r w:rsidR="003E25BB">
        <w:rPr>
          <w:rFonts w:eastAsia="Calibri"/>
          <w:color w:val="auto"/>
          <w:szCs w:val="24"/>
          <w:lang w:eastAsia="en-US"/>
        </w:rPr>
        <w:t>przedsiębiorca zachoruje</w:t>
      </w:r>
      <w:r w:rsidRPr="00BB4A1C">
        <w:rPr>
          <w:rFonts w:eastAsia="Calibri"/>
          <w:color w:val="auto"/>
          <w:szCs w:val="24"/>
          <w:lang w:eastAsia="en-US"/>
        </w:rPr>
        <w:t xml:space="preserve">, </w:t>
      </w:r>
      <w:r w:rsidR="00EE4962">
        <w:rPr>
          <w:rFonts w:eastAsia="Calibri"/>
          <w:color w:val="auto"/>
          <w:szCs w:val="24"/>
          <w:lang w:eastAsia="en-US"/>
        </w:rPr>
        <w:t>będzie miał wypadek w pracy</w:t>
      </w:r>
      <w:r w:rsidR="00075BC3">
        <w:rPr>
          <w:rFonts w:eastAsia="Calibri"/>
          <w:color w:val="auto"/>
          <w:szCs w:val="24"/>
          <w:lang w:eastAsia="en-US"/>
        </w:rPr>
        <w:t xml:space="preserve">, </w:t>
      </w:r>
      <w:r w:rsidRPr="00BB4A1C">
        <w:rPr>
          <w:rFonts w:eastAsia="Calibri"/>
          <w:color w:val="auto"/>
          <w:szCs w:val="24"/>
          <w:lang w:eastAsia="en-US"/>
        </w:rPr>
        <w:t xml:space="preserve">będzie opiekować się dzieckiem lub innym chorym członkiem rodziny </w:t>
      </w:r>
      <w:r w:rsidR="003E25BB">
        <w:rPr>
          <w:rFonts w:eastAsia="Calibri"/>
          <w:color w:val="auto"/>
          <w:szCs w:val="24"/>
          <w:lang w:eastAsia="en-US"/>
        </w:rPr>
        <w:t>albo</w:t>
      </w:r>
      <w:r w:rsidRPr="00BB4A1C">
        <w:rPr>
          <w:rFonts w:eastAsia="Calibri"/>
          <w:color w:val="auto"/>
          <w:szCs w:val="24"/>
          <w:lang w:eastAsia="en-US"/>
        </w:rPr>
        <w:t xml:space="preserve"> urodzi </w:t>
      </w:r>
      <w:r w:rsidR="003E25BB">
        <w:rPr>
          <w:rFonts w:eastAsia="Calibri"/>
          <w:color w:val="auto"/>
          <w:szCs w:val="24"/>
          <w:lang w:eastAsia="en-US"/>
        </w:rPr>
        <w:t>mu</w:t>
      </w:r>
      <w:r w:rsidRPr="00BB4A1C">
        <w:rPr>
          <w:rFonts w:eastAsia="Calibri"/>
          <w:color w:val="auto"/>
          <w:szCs w:val="24"/>
          <w:lang w:eastAsia="en-US"/>
        </w:rPr>
        <w:t xml:space="preserve"> się dziecko, to nie otrzyma</w:t>
      </w:r>
      <w:r w:rsidR="003E25BB">
        <w:rPr>
          <w:rFonts w:eastAsia="Calibri"/>
          <w:color w:val="auto"/>
          <w:szCs w:val="24"/>
          <w:lang w:eastAsia="en-US"/>
        </w:rPr>
        <w:t xml:space="preserve"> z ZUS</w:t>
      </w:r>
      <w:r w:rsidRPr="00BB4A1C">
        <w:rPr>
          <w:rFonts w:eastAsia="Calibri"/>
          <w:color w:val="auto"/>
          <w:szCs w:val="24"/>
          <w:lang w:eastAsia="en-US"/>
        </w:rPr>
        <w:t xml:space="preserve"> </w:t>
      </w:r>
      <w:r w:rsidR="00EE4962">
        <w:rPr>
          <w:rFonts w:eastAsia="Calibri"/>
          <w:color w:val="auto"/>
          <w:szCs w:val="24"/>
          <w:lang w:eastAsia="en-US"/>
        </w:rPr>
        <w:t>zasiłków</w:t>
      </w:r>
      <w:r w:rsidRPr="00BB4A1C">
        <w:rPr>
          <w:rFonts w:eastAsia="Calibri"/>
          <w:color w:val="auto"/>
          <w:szCs w:val="24"/>
          <w:lang w:eastAsia="en-US"/>
        </w:rPr>
        <w:t>, które przysługują z ubezpieczenia chorobowego</w:t>
      </w:r>
      <w:r w:rsidR="00075BC3">
        <w:rPr>
          <w:rFonts w:eastAsia="Calibri"/>
          <w:color w:val="auto"/>
          <w:szCs w:val="24"/>
          <w:lang w:eastAsia="en-US"/>
        </w:rPr>
        <w:t xml:space="preserve"> i wypadkowego</w:t>
      </w:r>
      <w:r w:rsidRPr="00BB4A1C">
        <w:rPr>
          <w:rFonts w:eastAsia="Calibri"/>
          <w:color w:val="auto"/>
          <w:szCs w:val="24"/>
          <w:lang w:eastAsia="en-US"/>
        </w:rPr>
        <w:t>.</w:t>
      </w:r>
    </w:p>
    <w:p w:rsidR="00BB4A1C" w:rsidRPr="00BB4A1C" w:rsidRDefault="005F5940" w:rsidP="00BB4A1C">
      <w:pPr>
        <w:spacing w:before="0" w:beforeAutospacing="0" w:after="200" w:afterAutospac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P</w:t>
      </w:r>
      <w:r w:rsidR="00BB4A1C" w:rsidRPr="00BB4A1C">
        <w:rPr>
          <w:rFonts w:eastAsia="Calibri"/>
          <w:color w:val="auto"/>
          <w:szCs w:val="24"/>
          <w:lang w:eastAsia="en-US"/>
        </w:rPr>
        <w:t>amiętaj</w:t>
      </w:r>
      <w:r w:rsidR="003E25BB">
        <w:rPr>
          <w:rFonts w:eastAsia="Calibri"/>
          <w:color w:val="auto"/>
          <w:szCs w:val="24"/>
          <w:lang w:eastAsia="en-US"/>
        </w:rPr>
        <w:t>my</w:t>
      </w:r>
      <w:r>
        <w:rPr>
          <w:rFonts w:eastAsia="Calibri"/>
          <w:color w:val="auto"/>
          <w:szCs w:val="24"/>
          <w:lang w:eastAsia="en-US"/>
        </w:rPr>
        <w:t xml:space="preserve"> także o tym</w:t>
      </w:r>
      <w:r w:rsidR="00BB4A1C" w:rsidRPr="00BB4A1C">
        <w:rPr>
          <w:rFonts w:eastAsia="Calibri"/>
          <w:color w:val="auto"/>
          <w:szCs w:val="24"/>
          <w:lang w:eastAsia="en-US"/>
        </w:rPr>
        <w:t>, że okres w którym nie opłaca</w:t>
      </w:r>
      <w:r w:rsidR="003E25BB">
        <w:rPr>
          <w:rFonts w:eastAsia="Calibri"/>
          <w:color w:val="auto"/>
          <w:szCs w:val="24"/>
          <w:lang w:eastAsia="en-US"/>
        </w:rPr>
        <w:t xml:space="preserve"> się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składek na ubezpieczenie emerytalne, nie </w:t>
      </w:r>
      <w:r w:rsidR="00075BC3">
        <w:rPr>
          <w:rFonts w:eastAsia="Calibri"/>
          <w:color w:val="auto"/>
          <w:szCs w:val="24"/>
          <w:lang w:eastAsia="en-US"/>
        </w:rPr>
        <w:t>jest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uwzględniany przy ustalaniu prawa do emerytury</w:t>
      </w:r>
      <w:r w:rsidR="00075BC3">
        <w:rPr>
          <w:rFonts w:eastAsia="Calibri"/>
          <w:color w:val="auto"/>
          <w:szCs w:val="24"/>
          <w:lang w:eastAsia="en-US"/>
        </w:rPr>
        <w:t xml:space="preserve"> oraz renty</w:t>
      </w:r>
      <w:r w:rsidR="00BB4A1C" w:rsidRPr="00BB4A1C">
        <w:rPr>
          <w:rFonts w:eastAsia="Calibri"/>
          <w:color w:val="auto"/>
          <w:szCs w:val="24"/>
          <w:lang w:eastAsia="en-US"/>
        </w:rPr>
        <w:t>.</w:t>
      </w:r>
      <w:r w:rsidR="00075BC3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Ponadto, a</w:t>
      </w:r>
      <w:r w:rsidR="00075BC3" w:rsidRPr="00075BC3">
        <w:rPr>
          <w:rFonts w:eastAsia="Calibri"/>
          <w:color w:val="auto"/>
          <w:szCs w:val="24"/>
          <w:lang w:eastAsia="en-US"/>
        </w:rPr>
        <w:t>by uzyskać prawo do renty z tytułu niezdolności do pracy, nie wystarczy</w:t>
      </w:r>
      <w:r w:rsidR="00075BC3">
        <w:rPr>
          <w:rFonts w:eastAsia="Calibri"/>
          <w:color w:val="auto"/>
          <w:szCs w:val="24"/>
          <w:lang w:eastAsia="en-US"/>
        </w:rPr>
        <w:t xml:space="preserve"> być niezdolny do pracy, trzeba jeszcze</w:t>
      </w:r>
      <w:r w:rsidR="00075BC3" w:rsidRPr="00075BC3">
        <w:rPr>
          <w:rFonts w:eastAsia="Calibri"/>
          <w:color w:val="auto"/>
          <w:szCs w:val="24"/>
          <w:lang w:eastAsia="en-US"/>
        </w:rPr>
        <w:t xml:space="preserve"> udowodnić wymagany </w:t>
      </w:r>
      <w:r w:rsidR="00075BC3">
        <w:rPr>
          <w:rFonts w:eastAsia="Calibri"/>
          <w:color w:val="auto"/>
          <w:szCs w:val="24"/>
          <w:lang w:eastAsia="en-US"/>
        </w:rPr>
        <w:t>staż</w:t>
      </w:r>
      <w:r w:rsidR="00075BC3" w:rsidRPr="00075BC3">
        <w:rPr>
          <w:rFonts w:eastAsia="Calibri"/>
          <w:color w:val="auto"/>
          <w:szCs w:val="24"/>
          <w:lang w:eastAsia="en-US"/>
        </w:rPr>
        <w:t xml:space="preserve"> oraz niezdolność </w:t>
      </w:r>
      <w:r w:rsidR="00075BC3">
        <w:rPr>
          <w:rFonts w:eastAsia="Calibri"/>
          <w:color w:val="auto"/>
          <w:szCs w:val="24"/>
          <w:lang w:eastAsia="en-US"/>
        </w:rPr>
        <w:t>musi powstać</w:t>
      </w:r>
      <w:r w:rsidR="00075BC3" w:rsidRPr="00075BC3">
        <w:rPr>
          <w:rFonts w:eastAsia="Calibri"/>
          <w:color w:val="auto"/>
          <w:szCs w:val="24"/>
          <w:lang w:eastAsia="en-US"/>
        </w:rPr>
        <w:t xml:space="preserve"> </w:t>
      </w:r>
      <w:r w:rsidR="00075BC3">
        <w:rPr>
          <w:rFonts w:eastAsia="Calibri"/>
          <w:color w:val="auto"/>
          <w:szCs w:val="24"/>
          <w:lang w:eastAsia="en-US"/>
        </w:rPr>
        <w:t xml:space="preserve">najpóźniej </w:t>
      </w:r>
      <w:r w:rsidR="00075BC3" w:rsidRPr="00075BC3">
        <w:rPr>
          <w:rFonts w:eastAsia="Calibri"/>
          <w:color w:val="auto"/>
          <w:szCs w:val="24"/>
          <w:lang w:eastAsia="en-US"/>
        </w:rPr>
        <w:t>w ciągu 18 miesięcy od ustania</w:t>
      </w:r>
      <w:r w:rsidR="00075BC3">
        <w:rPr>
          <w:rFonts w:eastAsia="Calibri"/>
          <w:color w:val="auto"/>
          <w:szCs w:val="24"/>
          <w:lang w:eastAsia="en-US"/>
        </w:rPr>
        <w:t xml:space="preserve"> ubezpieczenia</w:t>
      </w:r>
      <w:r w:rsidR="00075BC3" w:rsidRPr="00075BC3">
        <w:rPr>
          <w:rFonts w:eastAsia="Calibri"/>
          <w:color w:val="auto"/>
          <w:szCs w:val="24"/>
          <w:lang w:eastAsia="en-US"/>
        </w:rPr>
        <w:t>.</w:t>
      </w:r>
    </w:p>
    <w:p w:rsidR="00BB4A1C" w:rsidRPr="00BB4A1C" w:rsidRDefault="003E25BB" w:rsidP="00BB4A1C">
      <w:pPr>
        <w:spacing w:before="0" w:beforeAutospacing="0" w:after="200" w:afterAutospacing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O tym, czy skorzystać z ulgi i 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przez jaki </w:t>
      </w:r>
      <w:r w:rsidR="00075BC3">
        <w:rPr>
          <w:rFonts w:eastAsia="Calibri"/>
          <w:color w:val="auto"/>
          <w:szCs w:val="24"/>
          <w:lang w:eastAsia="en-US"/>
        </w:rPr>
        <w:t>okres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, każdy przedsiębiorca musi zdecydować sam. Warto jednak </w:t>
      </w:r>
      <w:r w:rsidR="00075BC3">
        <w:rPr>
          <w:rFonts w:eastAsia="Calibri"/>
          <w:color w:val="auto"/>
          <w:szCs w:val="24"/>
          <w:lang w:eastAsia="en-US"/>
        </w:rPr>
        <w:t>zdawać sobie sprawę</w:t>
      </w:r>
      <w:r w:rsidR="00BB4A1C" w:rsidRPr="00BB4A1C">
        <w:rPr>
          <w:rFonts w:eastAsia="Calibri"/>
          <w:color w:val="auto"/>
          <w:szCs w:val="24"/>
          <w:lang w:eastAsia="en-US"/>
        </w:rPr>
        <w:t>, że decyzja</w:t>
      </w:r>
      <w:r>
        <w:rPr>
          <w:rFonts w:eastAsia="Calibri"/>
          <w:color w:val="auto"/>
          <w:szCs w:val="24"/>
          <w:lang w:eastAsia="en-US"/>
        </w:rPr>
        <w:t xml:space="preserve"> ta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</w:t>
      </w:r>
      <w:r w:rsidR="005F5940">
        <w:rPr>
          <w:rFonts w:eastAsia="Calibri"/>
          <w:color w:val="auto"/>
          <w:szCs w:val="24"/>
          <w:lang w:eastAsia="en-US"/>
        </w:rPr>
        <w:t>ma</w:t>
      </w:r>
      <w:r w:rsidR="00BB4A1C" w:rsidRPr="00BB4A1C">
        <w:rPr>
          <w:rFonts w:eastAsia="Calibri"/>
          <w:color w:val="auto"/>
          <w:szCs w:val="24"/>
          <w:lang w:eastAsia="en-US"/>
        </w:rPr>
        <w:t xml:space="preserve"> wpływ</w:t>
      </w:r>
      <w:bookmarkStart w:id="0" w:name="_GoBack"/>
      <w:bookmarkEnd w:id="0"/>
      <w:r w:rsidR="00BB4A1C" w:rsidRPr="00BB4A1C">
        <w:rPr>
          <w:rFonts w:eastAsia="Calibri"/>
          <w:color w:val="auto"/>
          <w:szCs w:val="24"/>
          <w:lang w:eastAsia="en-US"/>
        </w:rPr>
        <w:t xml:space="preserve"> na prawo i wysokość</w:t>
      </w:r>
      <w:r>
        <w:rPr>
          <w:rFonts w:eastAsia="Calibri"/>
          <w:color w:val="auto"/>
          <w:szCs w:val="24"/>
          <w:lang w:eastAsia="en-US"/>
        </w:rPr>
        <w:t xml:space="preserve"> świadczeń </w:t>
      </w:r>
      <w:r w:rsidR="00BB4A1C" w:rsidRPr="00BB4A1C">
        <w:rPr>
          <w:rFonts w:eastAsia="Calibri"/>
          <w:color w:val="auto"/>
          <w:szCs w:val="24"/>
          <w:lang w:eastAsia="en-US"/>
        </w:rPr>
        <w:t>z ubezpieczeń społecznych.</w:t>
      </w:r>
    </w:p>
    <w:p w:rsidR="003E25BB" w:rsidRDefault="003E25BB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3E25BB" w:rsidRDefault="003E25BB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8A" w:rsidRDefault="001E7D8A">
      <w:pPr>
        <w:spacing w:before="0" w:after="0"/>
      </w:pPr>
      <w:r>
        <w:separator/>
      </w:r>
    </w:p>
  </w:endnote>
  <w:endnote w:type="continuationSeparator" w:id="0">
    <w:p w:rsidR="001E7D8A" w:rsidRDefault="001E7D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E496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E7D8A">
      <w:fldChar w:fldCharType="begin"/>
    </w:r>
    <w:r w:rsidR="001E7D8A">
      <w:instrText xml:space="preserve"> NUMPAGES  \* MERGEFORMAT </w:instrText>
    </w:r>
    <w:r w:rsidR="001E7D8A">
      <w:fldChar w:fldCharType="separate"/>
    </w:r>
    <w:r w:rsidR="00B50D42" w:rsidRPr="00B50D42">
      <w:rPr>
        <w:rStyle w:val="StopkastronyZnak"/>
        <w:noProof/>
      </w:rPr>
      <w:t>1</w:t>
    </w:r>
    <w:r w:rsidR="001E7D8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8A" w:rsidRDefault="001E7D8A">
      <w:pPr>
        <w:spacing w:before="0" w:after="0"/>
      </w:pPr>
      <w:r>
        <w:separator/>
      </w:r>
    </w:p>
  </w:footnote>
  <w:footnote w:type="continuationSeparator" w:id="0">
    <w:p w:rsidR="001E7D8A" w:rsidRDefault="001E7D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75BC3"/>
    <w:rsid w:val="000E2A9E"/>
    <w:rsid w:val="001E7D8A"/>
    <w:rsid w:val="00227240"/>
    <w:rsid w:val="00335D7F"/>
    <w:rsid w:val="00374BC5"/>
    <w:rsid w:val="003E25BB"/>
    <w:rsid w:val="005E683D"/>
    <w:rsid w:val="005F5940"/>
    <w:rsid w:val="007A6BEE"/>
    <w:rsid w:val="007C36C6"/>
    <w:rsid w:val="00841560"/>
    <w:rsid w:val="00882CDA"/>
    <w:rsid w:val="0091680F"/>
    <w:rsid w:val="0096435C"/>
    <w:rsid w:val="009F21B1"/>
    <w:rsid w:val="00AD7739"/>
    <w:rsid w:val="00B2109E"/>
    <w:rsid w:val="00B50D42"/>
    <w:rsid w:val="00BB4A1C"/>
    <w:rsid w:val="00BD516C"/>
    <w:rsid w:val="00D36A83"/>
    <w:rsid w:val="00D453DC"/>
    <w:rsid w:val="00D978C4"/>
    <w:rsid w:val="00DD5656"/>
    <w:rsid w:val="00E02734"/>
    <w:rsid w:val="00E06176"/>
    <w:rsid w:val="00E600CB"/>
    <w:rsid w:val="00EE4962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2018-07-04T07:04:00Z</cp:lastPrinted>
  <dcterms:created xsi:type="dcterms:W3CDTF">2018-07-03T12:12:00Z</dcterms:created>
  <dcterms:modified xsi:type="dcterms:W3CDTF">2018-07-04T07:19:00Z</dcterms:modified>
</cp:coreProperties>
</file>