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A01" w:rsidRPr="008D0C19" w:rsidRDefault="00EB1A01" w:rsidP="00EB1A01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WIELKOPOLSKIE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EB1A01" w:rsidTr="00852730">
        <w:tc>
          <w:tcPr>
            <w:tcW w:w="9062" w:type="dxa"/>
            <w:shd w:val="clear" w:color="auto" w:fill="FFC000"/>
          </w:tcPr>
          <w:p w:rsidR="00EB1A01" w:rsidRPr="00703056" w:rsidRDefault="00EB1A01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EB1A01" w:rsidRDefault="00EB1A01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</w:t>
            </w: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przekroczeniu poziomu informowania</w:t>
            </w:r>
          </w:p>
          <w:p w:rsidR="00EB1A01" w:rsidRDefault="00EB1A01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 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o ryzyku wystąpienia przekroczenia poziomu informowania </w:t>
            </w:r>
          </w:p>
          <w:p w:rsidR="00EB1A01" w:rsidRPr="00703056" w:rsidRDefault="00EB1A01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dla pyłu zawieszonego PM10 w powietrzu</w:t>
            </w:r>
          </w:p>
          <w:p w:rsidR="00EB1A01" w:rsidRDefault="00EB1A01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B1A01" w:rsidRPr="00AB45F3" w:rsidRDefault="00EB1A01" w:rsidP="00EB1A0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0"/>
        <w:gridCol w:w="6502"/>
      </w:tblGrid>
      <w:tr w:rsidR="00EB1A01" w:rsidRPr="00AB45F3" w:rsidTr="00852730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PRZEKROCZENIU POZIOMU INFORMOWANIA</w:t>
            </w:r>
          </w:p>
        </w:tc>
      </w:tr>
      <w:tr w:rsidR="00EB1A01" w:rsidRPr="00AB45F3" w:rsidTr="00852730">
        <w:tc>
          <w:tcPr>
            <w:tcW w:w="25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5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3144F5" w:rsidRDefault="00EB1A01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Wystąpienie przekroczenia poziomu informowania (100 µg/m</w:t>
            </w:r>
            <w:r w:rsidRPr="003144F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EB1A01" w:rsidRPr="00AB45F3" w:rsidTr="00852730">
        <w:tc>
          <w:tcPr>
            <w:tcW w:w="2540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502" w:type="dxa"/>
            <w:shd w:val="clear" w:color="auto" w:fill="auto"/>
          </w:tcPr>
          <w:p w:rsidR="00EB1A01" w:rsidRPr="003144F5" w:rsidRDefault="00E97903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B1A01"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A421F"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EB1A01"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AA421F"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B1A01"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(godz.00.00-24.00)</w:t>
            </w:r>
          </w:p>
        </w:tc>
      </w:tr>
      <w:tr w:rsidR="00EB1A01" w:rsidRPr="00AB45F3" w:rsidTr="00852730">
        <w:tc>
          <w:tcPr>
            <w:tcW w:w="2540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Stężenia dobowe  pyłu PM10 na stacjach</w:t>
            </w:r>
          </w:p>
        </w:tc>
        <w:tc>
          <w:tcPr>
            <w:tcW w:w="6502" w:type="dxa"/>
            <w:shd w:val="clear" w:color="auto" w:fill="auto"/>
          </w:tcPr>
          <w:p w:rsidR="00AA421F" w:rsidRPr="00AA421F" w:rsidRDefault="00EB1A01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informowania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wystąpiło na stacj</w:t>
            </w:r>
            <w:r w:rsidR="00DE7C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A4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A421F" w:rsidRPr="00407763">
              <w:rPr>
                <w:rFonts w:ascii="Times New Roman" w:eastAsia="Calibri" w:hAnsi="Times New Roman" w:cs="Times New Roman"/>
                <w:sz w:val="24"/>
                <w:szCs w:val="24"/>
              </w:rPr>
              <w:t>Krotoszyn</w:t>
            </w:r>
            <w:r w:rsidR="009C43D9" w:rsidRPr="00407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75658" w:rsidRPr="0040776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175658" w:rsidRPr="0040776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WpKrotoOlimpMOB</w:t>
            </w:r>
            <w:proofErr w:type="spellEnd"/>
            <w:r w:rsidR="00DE7CD6" w:rsidRPr="0040776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109</w:t>
            </w:r>
            <w:r w:rsidR="00D84091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,</w:t>
            </w:r>
            <w:bookmarkStart w:id="0" w:name="_GoBack"/>
            <w:bookmarkEnd w:id="0"/>
            <w:r w:rsidR="00DE7CD6" w:rsidRPr="0040776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6 </w:t>
            </w:r>
            <w:r w:rsidR="00DE7CD6" w:rsidRPr="0040776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 w:rsidR="00DE7CD6" w:rsidRPr="0040776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="00DE7CD6" w:rsidRPr="0040776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EB1A01" w:rsidRPr="00AB45F3" w:rsidTr="00852730">
        <w:tc>
          <w:tcPr>
            <w:tcW w:w="2540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Obszar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przekroczenia</w:t>
            </w:r>
          </w:p>
        </w:tc>
        <w:tc>
          <w:tcPr>
            <w:tcW w:w="6502" w:type="dxa"/>
            <w:shd w:val="clear" w:color="auto" w:fill="auto"/>
          </w:tcPr>
          <w:p w:rsidR="00EB1A01" w:rsidRPr="00DE7CD6" w:rsidRDefault="00EB1A01" w:rsidP="0085273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E7CD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Obszar przekroczeń poziomu informowania obejmował:</w:t>
            </w:r>
            <w:r w:rsidR="00DE7CD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DE7CD6" w:rsidRPr="00DE7CD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powiat krotoszyński </w:t>
            </w:r>
            <w:r w:rsidRPr="00DE7CD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EB1A01" w:rsidRPr="00AB45F3" w:rsidTr="00852730">
        <w:tc>
          <w:tcPr>
            <w:tcW w:w="2540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</w:t>
            </w:r>
          </w:p>
        </w:tc>
        <w:tc>
          <w:tcPr>
            <w:tcW w:w="6502" w:type="dxa"/>
            <w:shd w:val="clear" w:color="auto" w:fill="auto"/>
          </w:tcPr>
          <w:p w:rsidR="00EB1A01" w:rsidRPr="007F72C9" w:rsidRDefault="00EB1A01" w:rsidP="0085273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informowania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="00DE7CD6">
              <w:t xml:space="preserve"> </w:t>
            </w:r>
            <w:r w:rsidR="00DE7CD6" w:rsidRPr="00DE7CD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75317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EB1A01" w:rsidRPr="00AB45F3" w:rsidTr="00852730">
        <w:tc>
          <w:tcPr>
            <w:tcW w:w="2540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EB1A01" w:rsidRPr="003144F5" w:rsidRDefault="00EB1A01" w:rsidP="00852730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4F5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</w:p>
        </w:tc>
      </w:tr>
    </w:tbl>
    <w:p w:rsidR="00EB1A01" w:rsidRPr="00AB45F3" w:rsidRDefault="00EB1A01" w:rsidP="00EB1A0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EB1A01" w:rsidRPr="00AB45F3" w:rsidTr="00852730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E154B8" w:rsidRPr="00AB45F3" w:rsidTr="00FE55B3">
        <w:tc>
          <w:tcPr>
            <w:tcW w:w="4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9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E12CFD" w:rsidRDefault="00EB1A01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E154B8" w:rsidRPr="00AB45F3" w:rsidTr="00FE55B3">
        <w:tc>
          <w:tcPr>
            <w:tcW w:w="4112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930" w:type="dxa"/>
            <w:shd w:val="clear" w:color="auto" w:fill="auto"/>
          </w:tcPr>
          <w:p w:rsidR="00EB1A01" w:rsidRPr="00E12CFD" w:rsidRDefault="009B6BE7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B1A01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EB1A01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B1A01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godz. </w:t>
            </w:r>
            <w:r w:rsidR="00EB1A01" w:rsidRPr="00E12CF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9.00</w:t>
            </w:r>
          </w:p>
        </w:tc>
      </w:tr>
      <w:tr w:rsidR="00E154B8" w:rsidRPr="00AB45F3" w:rsidTr="00FE55B3">
        <w:tc>
          <w:tcPr>
            <w:tcW w:w="4112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930" w:type="dxa"/>
            <w:shd w:val="clear" w:color="auto" w:fill="auto"/>
          </w:tcPr>
          <w:p w:rsidR="00EB1A01" w:rsidRPr="00E12CFD" w:rsidRDefault="00EB1A01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Od godz</w:t>
            </w:r>
            <w:r w:rsidRPr="00E12CF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9.00 dnia</w:t>
            </w:r>
            <w:r w:rsidR="009B6BE7" w:rsidRPr="00E12CF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20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B6BE7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9B6BE7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do godz. 24.00 dnia</w:t>
            </w:r>
            <w:r w:rsidR="009B6BE7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B6BE7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 w:rsidR="0060359F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>025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="009B6BE7"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154B8" w:rsidRPr="00AB45F3" w:rsidTr="00FE55B3">
        <w:tc>
          <w:tcPr>
            <w:tcW w:w="4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9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1A01" w:rsidRPr="00E12CFD" w:rsidRDefault="00EB1A01" w:rsidP="00852730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Warunki meteorologiczne utrudniające rozprzestrzenianie się zanieczyszczeń w sytuacji </w:t>
            </w:r>
            <w:r w:rsidRPr="00E12C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wzmożonej emisji z sektora bytowo-komunalnego </w:t>
            </w:r>
          </w:p>
        </w:tc>
      </w:tr>
      <w:tr w:rsidR="00EB1A01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B1A01" w:rsidRPr="006B40DF" w:rsidRDefault="00EB1A01" w:rsidP="00852730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EB1A01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B1A01" w:rsidRPr="002D19E0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Prognoza na dzień</w:t>
            </w:r>
            <w:r w:rsidR="00E154B8"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Pr="00D52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E154B8" w:rsidRPr="00D52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D52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="00E154B8" w:rsidRPr="00D52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25</w:t>
            </w:r>
            <w:r w:rsidRPr="00D52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</w:t>
            </w:r>
            <w:r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. dla stężeń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średniodobowych pyłu PM10, przygotowana na podstawie</w:t>
            </w:r>
            <w:r w:rsidR="002E3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wyników pomiarów</w:t>
            </w:r>
            <w:r w:rsidR="00C34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</w:t>
            </w:r>
            <w:r w:rsidR="002E3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oraz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EB1A01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B1A01" w:rsidRPr="004F3794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Dzień</w:t>
            </w:r>
            <w:r w:rsidR="00E154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E154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154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:rsidR="00EB1A01" w:rsidRPr="00AB45F3" w:rsidRDefault="00E154B8" w:rsidP="0085273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FA230E" wp14:editId="1B1A7849">
                  <wp:extent cx="5621573" cy="2537804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387" t="35338" r="50587" b="11661"/>
                          <a:stretch/>
                        </pic:blipFill>
                        <pic:spPr bwMode="auto">
                          <a:xfrm>
                            <a:off x="0" y="0"/>
                            <a:ext cx="5673467" cy="2561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A01" w:rsidRPr="00AB45F3" w:rsidTr="008527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EB1A01" w:rsidRPr="00E17F28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EB1A01" w:rsidRPr="00AB45F3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FE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E55B3">
              <w:rPr>
                <w:rFonts w:ascii="Times New Roman" w:eastAsia="Calibri" w:hAnsi="Times New Roman" w:cs="Times New Roman"/>
                <w:sz w:val="24"/>
                <w:szCs w:val="24"/>
              </w:rPr>
              <w:t>miasto Kalisz, powiat pleszewski, powiat krotoszyński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B1A01" w:rsidRPr="00AB45F3" w:rsidTr="00852730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B1A01" w:rsidRPr="00E17F28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E154B8" w:rsidRPr="00FE55B3" w:rsidRDefault="00EB1A01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istnieje ryzyko przekroczenia poziomu informowania dla pyłu PM10:</w:t>
            </w:r>
            <w:r w:rsidR="00FE55B3" w:rsidRPr="00FE55B3">
              <w:t xml:space="preserve"> </w:t>
            </w:r>
            <w:r w:rsidR="00FE55B3" w:rsidRPr="00FE55B3">
              <w:rPr>
                <w:rFonts w:ascii="Times New Roman" w:eastAsia="Calibri" w:hAnsi="Times New Roman" w:cs="Times New Roman"/>
                <w:sz w:val="24"/>
                <w:szCs w:val="24"/>
              </w:rPr>
              <w:t>193057</w:t>
            </w:r>
            <w:r w:rsidR="00FE5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EB1A01" w:rsidRPr="00AB45F3" w:rsidRDefault="00EB1A01" w:rsidP="00EB1A0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90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10"/>
        <w:gridCol w:w="6547"/>
      </w:tblGrid>
      <w:tr w:rsidR="00EB1A01" w:rsidRPr="00F7759C" w:rsidTr="000C1A30">
        <w:trPr>
          <w:trHeight w:val="586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EB1A01" w:rsidRPr="00F7759C" w:rsidTr="000C1A30"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EB1A01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EB1A01" w:rsidRPr="00AB45F3" w:rsidRDefault="00EB1A01" w:rsidP="00EB1A01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EB1A01" w:rsidRDefault="00EB1A01" w:rsidP="00EB1A01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:rsidR="00EB1A01" w:rsidRPr="00AB45F3" w:rsidRDefault="00EB1A01" w:rsidP="00EB1A01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EB1A01" w:rsidRPr="00F7759C" w:rsidTr="000C1A30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Default="00EB1A01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EB1A01" w:rsidRDefault="00EB1A01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:rsidR="00EB1A01" w:rsidRPr="00AB45F3" w:rsidRDefault="00EB1A01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B1A01" w:rsidRPr="00F7759C" w:rsidTr="000C1A30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Pr="005052D4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EB1A01" w:rsidRDefault="00EB1A01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:rsidR="00EB1A01" w:rsidRDefault="00EB1A01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:rsidR="00EB1A01" w:rsidRDefault="00EB1A01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B1A01" w:rsidRPr="005052D4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1A01" w:rsidRPr="00B60103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niepełnosprawnymi, </w:t>
            </w:r>
          </w:p>
          <w:p w:rsidR="00EB1A01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:rsidR="00EB1A01" w:rsidRPr="00AB45F3" w:rsidRDefault="00EB1A01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 (</w:t>
            </w:r>
            <w:hyperlink r:id="rId7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:rsidR="00EB1A01" w:rsidRPr="00AB45F3" w:rsidRDefault="00EB1A01" w:rsidP="00EB1A0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617"/>
        <w:gridCol w:w="6425"/>
      </w:tblGrid>
      <w:tr w:rsidR="00EB1A01" w:rsidRPr="00F7759C" w:rsidTr="00852730">
        <w:trPr>
          <w:trHeight w:val="531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Pr="001A22F5" w:rsidRDefault="00EB1A01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EB1A01" w:rsidRPr="00D80230" w:rsidTr="00852730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1A01" w:rsidRPr="00634D18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D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1A01" w:rsidRPr="00634D18" w:rsidRDefault="00634D18" w:rsidP="002B5B7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D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Działania określone przez Zarząd Województwa w planach działań krótkoterminowych będących </w:t>
            </w:r>
            <w:r w:rsidRPr="00634D18">
              <w:rPr>
                <w:rFonts w:ascii="Times New Roman" w:hAnsi="Times New Roman" w:cs="Times New Roman"/>
                <w:sz w:val="24"/>
                <w:szCs w:val="24"/>
              </w:rPr>
              <w:t xml:space="preserve">integralną częścią Programów Ochrony Powietrza: </w:t>
            </w:r>
            <w:hyperlink r:id="rId8" w:history="1">
              <w:r w:rsidR="002E5F33" w:rsidRPr="00FB5791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https://www.umww.pl/programy-ochrony-powietrza</w:t>
              </w:r>
            </w:hyperlink>
          </w:p>
        </w:tc>
      </w:tr>
    </w:tbl>
    <w:p w:rsidR="00EB1A01" w:rsidRPr="00AB45F3" w:rsidRDefault="00EB1A01" w:rsidP="00EB1A0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5"/>
        <w:gridCol w:w="6637"/>
      </w:tblGrid>
      <w:tr w:rsidR="00EB1A01" w:rsidRPr="00AB45F3" w:rsidTr="00852730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B1A01" w:rsidRPr="004B61C1" w:rsidRDefault="00EB1A01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EB1A01" w:rsidRPr="00AB45F3" w:rsidTr="00852730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B1A01" w:rsidRPr="00D52403" w:rsidRDefault="00F145DA" w:rsidP="0085273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B1A01"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EB1A01"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B1A01" w:rsidRPr="00D524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godz. 9:00</w:t>
            </w:r>
          </w:p>
        </w:tc>
      </w:tr>
      <w:tr w:rsidR="00EB1A01" w:rsidRPr="00AB45F3" w:rsidTr="00852730">
        <w:tc>
          <w:tcPr>
            <w:tcW w:w="2802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EB1A01" w:rsidRPr="00F7759C" w:rsidRDefault="00EB1A01" w:rsidP="00EB1A0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667DC">
              <w:rPr>
                <w:rFonts w:ascii="Times New Roman" w:eastAsia="Calibri" w:hAnsi="Times New Roman" w:cs="Times New Roman"/>
                <w:sz w:val="24"/>
                <w:szCs w:val="24"/>
              </w:rPr>
              <w:t>(Dz.U. 2024 poz. 54)</w:t>
            </w:r>
          </w:p>
          <w:p w:rsidR="00EB1A01" w:rsidRPr="00AB45F3" w:rsidRDefault="00EB1A01" w:rsidP="00EB1A0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rozporządzenie </w:t>
            </w:r>
            <w:r w:rsidR="00155E81" w:rsidRPr="00155E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Ministra Środowiska z dnia 24 sierpnia 2012 r. w sprawie poziomów niektórych substancji w powietrzu (</w:t>
            </w:r>
            <w:proofErr w:type="spellStart"/>
            <w:r w:rsidR="00155E81" w:rsidRPr="00155E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t.j</w:t>
            </w:r>
            <w:proofErr w:type="spellEnd"/>
            <w:r w:rsidR="00155E81" w:rsidRPr="00155E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. Dz.U.2021 r. poz. 845)</w:t>
            </w:r>
          </w:p>
        </w:tc>
      </w:tr>
      <w:tr w:rsidR="00EB1A01" w:rsidRPr="00AB45F3" w:rsidTr="00852730">
        <w:tc>
          <w:tcPr>
            <w:tcW w:w="2802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EB1A01" w:rsidRPr="00AB45F3" w:rsidRDefault="00EB1A01" w:rsidP="00EB1A0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EB1A01" w:rsidRPr="00AB45F3" w:rsidRDefault="00EB1A01" w:rsidP="00EB1A0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EB1A01" w:rsidRPr="00AB45F3" w:rsidTr="00852730">
        <w:tc>
          <w:tcPr>
            <w:tcW w:w="2802" w:type="dxa"/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EB1A01" w:rsidRPr="00AB45F3" w:rsidRDefault="00EB1A01" w:rsidP="0085273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6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Regionalny Wydział Monitoringu Środowiska w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Poznaniu</w:t>
            </w:r>
          </w:p>
        </w:tc>
      </w:tr>
      <w:tr w:rsidR="00EB1A01" w:rsidRPr="00AB45F3" w:rsidTr="00852730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1A01" w:rsidRPr="00AB45F3" w:rsidRDefault="00EB1A01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B1A01" w:rsidRPr="00AB45F3" w:rsidRDefault="00D84091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2E5F33" w:rsidRPr="002E7D13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https://powietrze.gios.gov.pl/pjp/rwms/15</w:t>
              </w:r>
            </w:hyperlink>
            <w:r w:rsidR="002E5F33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B1A01" w:rsidRDefault="00EB1A01" w:rsidP="00EB1A01">
      <w:pPr>
        <w:rPr>
          <w:rFonts w:ascii="Times New Roman" w:eastAsia="Calibri" w:hAnsi="Times New Roman" w:cs="Times New Roman"/>
          <w:sz w:val="24"/>
          <w:szCs w:val="24"/>
        </w:rPr>
      </w:pPr>
    </w:p>
    <w:p w:rsidR="006C492C" w:rsidRDefault="006C492C"/>
    <w:sectPr w:rsidR="006C4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A01"/>
    <w:rsid w:val="000C1A30"/>
    <w:rsid w:val="00155E81"/>
    <w:rsid w:val="00175658"/>
    <w:rsid w:val="002B5B79"/>
    <w:rsid w:val="002E3397"/>
    <w:rsid w:val="002E5F33"/>
    <w:rsid w:val="003144F5"/>
    <w:rsid w:val="00407763"/>
    <w:rsid w:val="005667DC"/>
    <w:rsid w:val="0060359F"/>
    <w:rsid w:val="00634D18"/>
    <w:rsid w:val="006C492C"/>
    <w:rsid w:val="007A6C30"/>
    <w:rsid w:val="00917598"/>
    <w:rsid w:val="009B6BE7"/>
    <w:rsid w:val="009C43D9"/>
    <w:rsid w:val="00A2097B"/>
    <w:rsid w:val="00AA421F"/>
    <w:rsid w:val="00BC6A05"/>
    <w:rsid w:val="00C34387"/>
    <w:rsid w:val="00D52403"/>
    <w:rsid w:val="00D84091"/>
    <w:rsid w:val="00DC61CF"/>
    <w:rsid w:val="00DD50F0"/>
    <w:rsid w:val="00DE7CD6"/>
    <w:rsid w:val="00E12CFD"/>
    <w:rsid w:val="00E154B8"/>
    <w:rsid w:val="00E97903"/>
    <w:rsid w:val="00EB1A01"/>
    <w:rsid w:val="00F145DA"/>
    <w:rsid w:val="00FD68F8"/>
    <w:rsid w:val="00FE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EB37F"/>
  <w15:chartTrackingRefBased/>
  <w15:docId w15:val="{D88261AE-C1C9-4322-BC1B-B1B458D7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1A01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B1A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B1A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EB1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B1A01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EB1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C1A3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E5F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ww.pl/programy-ochrony-powietrz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owietrze.gios.gov.pl/pjp/curr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owietrze.gios.gov.pl/pjp/rwms/1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806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Krysiak</dc:creator>
  <cp:keywords/>
  <dc:description/>
  <cp:lastModifiedBy>Agata Zając</cp:lastModifiedBy>
  <cp:revision>69</cp:revision>
  <dcterms:created xsi:type="dcterms:W3CDTF">2020-10-05T10:32:00Z</dcterms:created>
  <dcterms:modified xsi:type="dcterms:W3CDTF">2025-01-20T07:52:00Z</dcterms:modified>
</cp:coreProperties>
</file>