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35F3" w14:textId="6D76C481" w:rsidR="00023811" w:rsidRPr="005378A6" w:rsidRDefault="00023811" w:rsidP="00846D30">
      <w:pPr>
        <w:jc w:val="center"/>
        <w:rPr>
          <w:b/>
        </w:rPr>
      </w:pPr>
      <w:r w:rsidRPr="005378A6">
        <w:rPr>
          <w:b/>
        </w:rPr>
        <w:t>Zarządzenie</w:t>
      </w:r>
      <w:r w:rsidR="006F1D83" w:rsidRPr="005378A6">
        <w:rPr>
          <w:b/>
        </w:rPr>
        <w:t xml:space="preserve"> nr</w:t>
      </w:r>
      <w:r w:rsidR="00002183" w:rsidRPr="005378A6">
        <w:rPr>
          <w:b/>
        </w:rPr>
        <w:t xml:space="preserve"> </w:t>
      </w:r>
      <w:r w:rsidR="00EC6F9F" w:rsidRPr="005378A6">
        <w:rPr>
          <w:b/>
        </w:rPr>
        <w:t>23</w:t>
      </w:r>
      <w:r w:rsidR="00002183" w:rsidRPr="005378A6">
        <w:rPr>
          <w:b/>
        </w:rPr>
        <w:t xml:space="preserve"> </w:t>
      </w:r>
      <w:r w:rsidR="006F1D83" w:rsidRPr="005378A6">
        <w:rPr>
          <w:b/>
        </w:rPr>
        <w:t>/202</w:t>
      </w:r>
      <w:r w:rsidR="000B67ED" w:rsidRPr="005378A6">
        <w:rPr>
          <w:b/>
        </w:rPr>
        <w:t>4</w:t>
      </w:r>
      <w:r w:rsidRPr="005378A6">
        <w:rPr>
          <w:b/>
        </w:rPr>
        <w:br/>
        <w:t xml:space="preserve">Wójta Gminy Czermin </w:t>
      </w:r>
      <w:r w:rsidRPr="005378A6">
        <w:rPr>
          <w:b/>
        </w:rPr>
        <w:br/>
        <w:t>z dnia</w:t>
      </w:r>
      <w:r w:rsidR="00C82868" w:rsidRPr="005378A6">
        <w:rPr>
          <w:b/>
        </w:rPr>
        <w:t xml:space="preserve"> 22</w:t>
      </w:r>
      <w:r w:rsidR="003030DF" w:rsidRPr="005378A6">
        <w:rPr>
          <w:b/>
        </w:rPr>
        <w:t xml:space="preserve"> </w:t>
      </w:r>
      <w:r w:rsidR="000B67ED" w:rsidRPr="005378A6">
        <w:rPr>
          <w:b/>
        </w:rPr>
        <w:t xml:space="preserve">kwietnia </w:t>
      </w:r>
      <w:r w:rsidR="003D4EBE" w:rsidRPr="005378A6">
        <w:rPr>
          <w:b/>
        </w:rPr>
        <w:t>202</w:t>
      </w:r>
      <w:r w:rsidR="000B67ED" w:rsidRPr="005378A6">
        <w:rPr>
          <w:b/>
        </w:rPr>
        <w:t xml:space="preserve">4 </w:t>
      </w:r>
      <w:r w:rsidR="00FE324A" w:rsidRPr="005378A6">
        <w:rPr>
          <w:b/>
        </w:rPr>
        <w:t>r</w:t>
      </w:r>
      <w:r w:rsidR="00582772" w:rsidRPr="005378A6">
        <w:rPr>
          <w:b/>
        </w:rPr>
        <w:t>oku</w:t>
      </w:r>
    </w:p>
    <w:p w14:paraId="3F6CFE85" w14:textId="77777777" w:rsidR="00846D30" w:rsidRPr="005378A6" w:rsidRDefault="00846D30" w:rsidP="00846D30">
      <w:pPr>
        <w:jc w:val="center"/>
        <w:rPr>
          <w:b/>
        </w:rPr>
      </w:pPr>
    </w:p>
    <w:p w14:paraId="7CA5CF17" w14:textId="19DA22E4" w:rsidR="00023811" w:rsidRPr="005378A6" w:rsidRDefault="00023811" w:rsidP="00846D30">
      <w:pPr>
        <w:jc w:val="both"/>
        <w:rPr>
          <w:b/>
        </w:rPr>
      </w:pPr>
      <w:r w:rsidRPr="005378A6">
        <w:rPr>
          <w:b/>
        </w:rPr>
        <w:t>w sprawie: ogłoszenia otwartego ko</w:t>
      </w:r>
      <w:r w:rsidR="00E13038" w:rsidRPr="005378A6">
        <w:rPr>
          <w:b/>
        </w:rPr>
        <w:t>nkursu ofert na realizację zad</w:t>
      </w:r>
      <w:r w:rsidR="00122C8C" w:rsidRPr="005378A6">
        <w:rPr>
          <w:b/>
        </w:rPr>
        <w:t>a</w:t>
      </w:r>
      <w:r w:rsidR="00E13038" w:rsidRPr="005378A6">
        <w:rPr>
          <w:b/>
        </w:rPr>
        <w:t xml:space="preserve">nia publicznego w zakresie organizacji wypoczynku letniego dla dzieci i młodzieży  z terenu Gminy Czermin </w:t>
      </w:r>
      <w:r w:rsidR="005A3DED" w:rsidRPr="005378A6">
        <w:rPr>
          <w:b/>
        </w:rPr>
        <w:t>w 20</w:t>
      </w:r>
      <w:r w:rsidR="00AE67C9" w:rsidRPr="005378A6">
        <w:rPr>
          <w:b/>
        </w:rPr>
        <w:t>2</w:t>
      </w:r>
      <w:r w:rsidR="000B67ED" w:rsidRPr="005378A6">
        <w:rPr>
          <w:b/>
        </w:rPr>
        <w:t>4</w:t>
      </w:r>
      <w:r w:rsidR="00AE67C9" w:rsidRPr="005378A6">
        <w:rPr>
          <w:b/>
        </w:rPr>
        <w:t xml:space="preserve"> </w:t>
      </w:r>
      <w:r w:rsidR="00E13038" w:rsidRPr="005378A6">
        <w:rPr>
          <w:b/>
        </w:rPr>
        <w:t>roku</w:t>
      </w:r>
      <w:r w:rsidR="00654F44" w:rsidRPr="005378A6">
        <w:rPr>
          <w:b/>
        </w:rPr>
        <w:t>.</w:t>
      </w:r>
    </w:p>
    <w:p w14:paraId="00069DEB" w14:textId="392E816B" w:rsidR="00023811" w:rsidRPr="005378A6" w:rsidRDefault="006A149D" w:rsidP="00F036A2">
      <w:pPr>
        <w:ind w:firstLine="708"/>
        <w:jc w:val="both"/>
      </w:pPr>
      <w:r w:rsidRPr="005378A6">
        <w:t xml:space="preserve">Działając na podstawie art. 11 ust.2 i art. 13 ust.1 i ust.2 ustawy z dnia 24 kwietnia 2003 r. o działalności pożytku publicznego i wolontariacie (tj. Dz. U. z 2023 r. poz. 571) </w:t>
      </w:r>
      <w:r w:rsidR="006D14F7" w:rsidRPr="005378A6">
        <w:t xml:space="preserve">oraz </w:t>
      </w:r>
      <w:bookmarkStart w:id="0" w:name="_Hlk98764718"/>
      <w:r w:rsidR="00AC067E" w:rsidRPr="005378A6">
        <w:t xml:space="preserve">Uchwały </w:t>
      </w:r>
      <w:r w:rsidR="000B67ED" w:rsidRPr="005378A6">
        <w:t xml:space="preserve">LVIII/307/23 </w:t>
      </w:r>
      <w:r w:rsidR="00E975BD" w:rsidRPr="005378A6">
        <w:t xml:space="preserve"> </w:t>
      </w:r>
      <w:r w:rsidR="00AC067E" w:rsidRPr="005378A6">
        <w:t xml:space="preserve">Rady </w:t>
      </w:r>
      <w:r w:rsidR="00FE316A" w:rsidRPr="005378A6">
        <w:t>Gminy Czermin z dnia</w:t>
      </w:r>
      <w:r w:rsidR="000B67ED" w:rsidRPr="005378A6">
        <w:t xml:space="preserve"> 30</w:t>
      </w:r>
      <w:r w:rsidR="00AE67C9" w:rsidRPr="005378A6">
        <w:t xml:space="preserve"> </w:t>
      </w:r>
      <w:r w:rsidR="000B67ED" w:rsidRPr="005378A6">
        <w:t>października</w:t>
      </w:r>
      <w:r w:rsidR="00952051" w:rsidRPr="005378A6">
        <w:t xml:space="preserve"> </w:t>
      </w:r>
      <w:r w:rsidR="00FE324A" w:rsidRPr="005378A6">
        <w:t>20</w:t>
      </w:r>
      <w:r w:rsidR="00952051" w:rsidRPr="005378A6">
        <w:t>2</w:t>
      </w:r>
      <w:r w:rsidR="000B67ED" w:rsidRPr="005378A6">
        <w:t>3</w:t>
      </w:r>
      <w:r w:rsidR="008A5EF6" w:rsidRPr="005378A6">
        <w:t xml:space="preserve">r. </w:t>
      </w:r>
      <w:r w:rsidR="00557F88" w:rsidRPr="005378A6">
        <w:t>w sprawie</w:t>
      </w:r>
      <w:bookmarkEnd w:id="0"/>
      <w:r w:rsidR="00AC067E" w:rsidRPr="005378A6">
        <w:t xml:space="preserve"> „Programu współpracy Gminy Czermin </w:t>
      </w:r>
      <w:r w:rsidR="00AC067E" w:rsidRPr="005378A6">
        <w:br/>
        <w:t>z organizacjami pozarządowymi i podmiotami prowadzącymi działalność</w:t>
      </w:r>
      <w:r w:rsidR="00DD3BD2" w:rsidRPr="005378A6">
        <w:t xml:space="preserve"> pożytku publicznego na rok 20</w:t>
      </w:r>
      <w:r w:rsidR="00FC3929" w:rsidRPr="005378A6">
        <w:t>24</w:t>
      </w:r>
      <w:r w:rsidR="00AC067E" w:rsidRPr="005378A6">
        <w:t xml:space="preserve">” </w:t>
      </w:r>
      <w:r w:rsidR="000B67ED" w:rsidRPr="005378A6">
        <w:t>i Uchwały nr LVIII/317/23 z dnia 23 listopada 2023</w:t>
      </w:r>
      <w:r w:rsidR="008A5EF6" w:rsidRPr="005378A6">
        <w:t xml:space="preserve">r. </w:t>
      </w:r>
      <w:r w:rsidR="000B67ED" w:rsidRPr="005378A6">
        <w:t xml:space="preserve">w sprawie zmiany uchwały </w:t>
      </w:r>
      <w:r w:rsidR="00FC3929" w:rsidRPr="005378A6">
        <w:br/>
      </w:r>
      <w:r w:rsidR="000B67ED" w:rsidRPr="005378A6">
        <w:t xml:space="preserve">nr LVIII/307/23 Rady Gminy Czermin  z dnia 30 października </w:t>
      </w:r>
      <w:r w:rsidR="00556825" w:rsidRPr="005378A6">
        <w:t xml:space="preserve">2023r.  w sprawie przyjęcia „Programu </w:t>
      </w:r>
      <w:r w:rsidR="00E13038" w:rsidRPr="005378A6">
        <w:t xml:space="preserve"> </w:t>
      </w:r>
      <w:r w:rsidR="00556825" w:rsidRPr="005378A6">
        <w:t>współpracy Gminy Czermin z organizacjami pozarządowymi i podmiotami prowadzącymi działalność pożytku publicznego na rok 20</w:t>
      </w:r>
      <w:r w:rsidR="00653A1F" w:rsidRPr="005378A6">
        <w:t>24</w:t>
      </w:r>
      <w:r w:rsidR="00556825" w:rsidRPr="005378A6">
        <w:t xml:space="preserve">” uchwala </w:t>
      </w:r>
      <w:r w:rsidR="00E13038" w:rsidRPr="005378A6">
        <w:t>się,</w:t>
      </w:r>
      <w:r w:rsidR="006D14F7" w:rsidRPr="005378A6">
        <w:t xml:space="preserve"> co następuje</w:t>
      </w:r>
      <w:r w:rsidR="00846D30" w:rsidRPr="005378A6">
        <w:t>:</w:t>
      </w:r>
    </w:p>
    <w:p w14:paraId="18E4FDE4" w14:textId="77777777" w:rsidR="006D14F7" w:rsidRPr="005378A6" w:rsidRDefault="006D14F7" w:rsidP="00846D30">
      <w:pPr>
        <w:jc w:val="center"/>
      </w:pPr>
      <w:bookmarkStart w:id="1" w:name="_Hlk132283209"/>
      <w:r w:rsidRPr="005378A6">
        <w:t>§1</w:t>
      </w:r>
    </w:p>
    <w:bookmarkEnd w:id="1"/>
    <w:p w14:paraId="0D382D33" w14:textId="77777777" w:rsidR="00EC6F9F" w:rsidRPr="005378A6" w:rsidRDefault="00E13038" w:rsidP="00846D30">
      <w:pPr>
        <w:pStyle w:val="Akapitzlist"/>
        <w:numPr>
          <w:ilvl w:val="0"/>
          <w:numId w:val="45"/>
        </w:numPr>
        <w:jc w:val="both"/>
        <w:rPr>
          <w:rStyle w:val="Pogrubienie"/>
          <w:b w:val="0"/>
          <w:bCs w:val="0"/>
        </w:rPr>
      </w:pPr>
      <w:r w:rsidRPr="005378A6">
        <w:t xml:space="preserve">Ogłasza się </w:t>
      </w:r>
      <w:r w:rsidR="006D14F7" w:rsidRPr="005378A6">
        <w:t>otwarty konkurs ofert na rea</w:t>
      </w:r>
      <w:r w:rsidR="00893862" w:rsidRPr="005378A6">
        <w:t xml:space="preserve">lizację </w:t>
      </w:r>
      <w:r w:rsidR="006D14F7" w:rsidRPr="005378A6">
        <w:t xml:space="preserve">przez organizacje pozarządowe lub podmioty, </w:t>
      </w:r>
      <w:r w:rsidR="00B9228B" w:rsidRPr="005378A6">
        <w:br/>
      </w:r>
      <w:r w:rsidR="006D14F7" w:rsidRPr="005378A6">
        <w:t xml:space="preserve">o których mowa w art. </w:t>
      </w:r>
      <w:r w:rsidR="00893862" w:rsidRPr="005378A6">
        <w:t>3 ust. 3 ustawy o działalności pożytku pu</w:t>
      </w:r>
      <w:r w:rsidRPr="005378A6">
        <w:t>blicznego i wolontariacie zadania publicznego</w:t>
      </w:r>
      <w:r w:rsidR="00B9228B" w:rsidRPr="005378A6">
        <w:t xml:space="preserve"> w zakresie </w:t>
      </w:r>
      <w:r w:rsidR="00893862" w:rsidRPr="005378A6">
        <w:t xml:space="preserve"> </w:t>
      </w:r>
      <w:r w:rsidR="00B9228B" w:rsidRPr="005378A6">
        <w:rPr>
          <w:rStyle w:val="Pogrubienie"/>
          <w:b w:val="0"/>
        </w:rPr>
        <w:t xml:space="preserve">zorganizowania wypoczynku dla dzieci i młodzieży z terenu gminy Czermin w okresie wakacji </w:t>
      </w:r>
      <w:r w:rsidR="005A3DED" w:rsidRPr="005378A6">
        <w:rPr>
          <w:rStyle w:val="Pogrubienie"/>
          <w:b w:val="0"/>
        </w:rPr>
        <w:t>letnich w 20</w:t>
      </w:r>
      <w:r w:rsidR="00523DBB" w:rsidRPr="005378A6">
        <w:rPr>
          <w:rStyle w:val="Pogrubienie"/>
          <w:b w:val="0"/>
        </w:rPr>
        <w:t>2</w:t>
      </w:r>
      <w:r w:rsidR="00556825" w:rsidRPr="005378A6">
        <w:rPr>
          <w:rStyle w:val="Pogrubienie"/>
          <w:b w:val="0"/>
        </w:rPr>
        <w:t xml:space="preserve">4 </w:t>
      </w:r>
      <w:r w:rsidR="00B9228B" w:rsidRPr="005378A6">
        <w:rPr>
          <w:rStyle w:val="Pogrubienie"/>
          <w:b w:val="0"/>
        </w:rPr>
        <w:t>rok</w:t>
      </w:r>
      <w:r w:rsidRPr="005378A6">
        <w:rPr>
          <w:rStyle w:val="Pogrubienie"/>
          <w:b w:val="0"/>
        </w:rPr>
        <w:t>u.</w:t>
      </w:r>
    </w:p>
    <w:p w14:paraId="1500626C" w14:textId="4ADCB8C1" w:rsidR="00893862" w:rsidRPr="005378A6" w:rsidRDefault="00EC6F9F" w:rsidP="00846D30">
      <w:pPr>
        <w:pStyle w:val="Akapitzlist"/>
        <w:numPr>
          <w:ilvl w:val="0"/>
          <w:numId w:val="45"/>
        </w:numPr>
        <w:jc w:val="both"/>
      </w:pPr>
      <w:r w:rsidRPr="005378A6">
        <w:t>Szczegółowe informacje dotyczące ogłoszenia określa załącznik</w:t>
      </w:r>
      <w:r w:rsidR="00010181" w:rsidRPr="005378A6">
        <w:t xml:space="preserve"> </w:t>
      </w:r>
      <w:r w:rsidR="005378A6" w:rsidRPr="005378A6">
        <w:t xml:space="preserve">nr 1 </w:t>
      </w:r>
      <w:r w:rsidR="00010181" w:rsidRPr="005378A6">
        <w:t xml:space="preserve">do </w:t>
      </w:r>
      <w:r w:rsidRPr="005378A6">
        <w:t>niniejszego Z</w:t>
      </w:r>
      <w:r w:rsidR="00846D30" w:rsidRPr="005378A6">
        <w:t xml:space="preserve">arządzenia.      </w:t>
      </w:r>
    </w:p>
    <w:p w14:paraId="5DD95958" w14:textId="61FAFA5F" w:rsidR="00EC6F9F" w:rsidRPr="005378A6" w:rsidRDefault="00FC6D60" w:rsidP="00EC6F9F">
      <w:pPr>
        <w:jc w:val="center"/>
      </w:pPr>
      <w:r w:rsidRPr="005378A6">
        <w:t xml:space="preserve">§ </w:t>
      </w:r>
      <w:r w:rsidR="00EC6F9F" w:rsidRPr="005378A6">
        <w:t>2</w:t>
      </w:r>
    </w:p>
    <w:p w14:paraId="666CC702" w14:textId="3F86188E" w:rsidR="00010181" w:rsidRPr="005378A6" w:rsidRDefault="00846D30" w:rsidP="00846D30">
      <w:pPr>
        <w:jc w:val="both"/>
      </w:pPr>
      <w:r w:rsidRPr="005378A6">
        <w:t>Wykonanie zarządzenia powierza</w:t>
      </w:r>
      <w:r w:rsidR="00EC6F9F" w:rsidRPr="005378A6">
        <w:t xml:space="preserve"> się Skarbnikowi Gminy Czermin oraz K</w:t>
      </w:r>
      <w:r w:rsidRPr="005378A6">
        <w:t xml:space="preserve">ierownikowi </w:t>
      </w:r>
      <w:r w:rsidR="00EC6F9F" w:rsidRPr="005378A6">
        <w:t>R</w:t>
      </w:r>
      <w:r w:rsidRPr="005378A6">
        <w:t xml:space="preserve">eferatu </w:t>
      </w:r>
      <w:r w:rsidR="00EC6F9F" w:rsidRPr="005378A6">
        <w:t>O</w:t>
      </w:r>
      <w:r w:rsidRPr="005378A6">
        <w:t>rganizacyjno-</w:t>
      </w:r>
      <w:r w:rsidR="00EC6F9F" w:rsidRPr="005378A6">
        <w:t xml:space="preserve">Prawnego. </w:t>
      </w:r>
      <w:r w:rsidRPr="005378A6">
        <w:t xml:space="preserve"> </w:t>
      </w:r>
    </w:p>
    <w:p w14:paraId="17B80424" w14:textId="3BEEC72A" w:rsidR="00010181" w:rsidRPr="005378A6" w:rsidRDefault="00846D30" w:rsidP="00846D30">
      <w:pPr>
        <w:jc w:val="center"/>
      </w:pPr>
      <w:r w:rsidRPr="005378A6">
        <w:t xml:space="preserve">§ </w:t>
      </w:r>
      <w:r w:rsidR="00EC6F9F" w:rsidRPr="005378A6">
        <w:t>3</w:t>
      </w:r>
    </w:p>
    <w:p w14:paraId="4DE8CD99" w14:textId="5ABB1D82" w:rsidR="00EC6F9F" w:rsidRPr="005378A6" w:rsidRDefault="00EC6F9F" w:rsidP="00EC6F9F">
      <w:pPr>
        <w:jc w:val="both"/>
      </w:pPr>
      <w:r w:rsidRPr="005378A6">
        <w:t xml:space="preserve">Zarządzenie podlega publikacji w Biuletynie Informacji Publicznej, na stronie internetowej Urzędu Gminy w Czerminie oraz na tablicy ogłoszeń w Urzędzie Gminy w Czerminie. </w:t>
      </w:r>
    </w:p>
    <w:p w14:paraId="134ADC81" w14:textId="17A64F3E" w:rsidR="00EC6F9F" w:rsidRPr="005378A6" w:rsidRDefault="00EC6F9F" w:rsidP="00EC6F9F">
      <w:pPr>
        <w:jc w:val="center"/>
      </w:pPr>
      <w:r w:rsidRPr="005378A6">
        <w:t>§ 4</w:t>
      </w:r>
    </w:p>
    <w:p w14:paraId="66015EEC" w14:textId="00C1DD62" w:rsidR="00EC6F9F" w:rsidRPr="005378A6" w:rsidRDefault="001D2F34" w:rsidP="00E13038">
      <w:r w:rsidRPr="005378A6">
        <w:t>Zarządzenie wchodzi w życie dniem podpisania</w:t>
      </w:r>
    </w:p>
    <w:p w14:paraId="6157AA68" w14:textId="77777777" w:rsidR="00EC6F9F" w:rsidRPr="005378A6" w:rsidRDefault="00EC6F9F" w:rsidP="00E13038"/>
    <w:p w14:paraId="2B2F3C94" w14:textId="77777777" w:rsidR="00EC6F9F" w:rsidRDefault="00EC6F9F" w:rsidP="00E13038"/>
    <w:p w14:paraId="4A8BD4BF" w14:textId="77777777" w:rsidR="005E3924" w:rsidRDefault="005E3924" w:rsidP="00827ACD"/>
    <w:p w14:paraId="10F3E58A" w14:textId="77777777" w:rsidR="005E3924" w:rsidRDefault="005E3924" w:rsidP="00827ACD"/>
    <w:p w14:paraId="1810E0F9" w14:textId="716D80D2" w:rsidR="00827ACD" w:rsidRDefault="00A67A2B" w:rsidP="00827ACD">
      <w:r>
        <w:t xml:space="preserve">     </w:t>
      </w:r>
    </w:p>
    <w:p w14:paraId="5DE888FF" w14:textId="77777777" w:rsidR="00EC6F9F" w:rsidRDefault="00EC6F9F" w:rsidP="00827ACD"/>
    <w:p w14:paraId="7425CE09" w14:textId="77777777" w:rsidR="00EC6F9F" w:rsidRPr="00846D30" w:rsidRDefault="00EC6F9F" w:rsidP="00827ACD"/>
    <w:p w14:paraId="74916CD1" w14:textId="7D89FC92" w:rsidR="00596A7B" w:rsidRPr="00596A7B" w:rsidRDefault="00661D30" w:rsidP="00EC6F9F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596A7B">
        <w:rPr>
          <w:b/>
          <w:sz w:val="20"/>
          <w:szCs w:val="20"/>
        </w:rPr>
        <w:t xml:space="preserve">Załącznik nr 1 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596A7B">
        <w:rPr>
          <w:b/>
          <w:sz w:val="20"/>
          <w:szCs w:val="20"/>
        </w:rPr>
        <w:t xml:space="preserve">do Zarządzenia </w:t>
      </w:r>
      <w:r w:rsidR="006F1D83">
        <w:rPr>
          <w:b/>
          <w:sz w:val="20"/>
          <w:szCs w:val="20"/>
        </w:rPr>
        <w:t xml:space="preserve">nr </w:t>
      </w:r>
      <w:r w:rsidR="005378A6">
        <w:rPr>
          <w:b/>
          <w:sz w:val="20"/>
          <w:szCs w:val="20"/>
        </w:rPr>
        <w:t>23</w:t>
      </w:r>
      <w:r w:rsidR="0083137C">
        <w:rPr>
          <w:b/>
          <w:sz w:val="20"/>
          <w:szCs w:val="20"/>
        </w:rPr>
        <w:t xml:space="preserve"> </w:t>
      </w:r>
      <w:r w:rsidR="006F1D83">
        <w:rPr>
          <w:b/>
          <w:sz w:val="20"/>
          <w:szCs w:val="20"/>
        </w:rPr>
        <w:t>/</w:t>
      </w:r>
      <w:r w:rsidR="0083137C">
        <w:rPr>
          <w:b/>
          <w:sz w:val="20"/>
          <w:szCs w:val="20"/>
        </w:rPr>
        <w:t>2024</w:t>
      </w:r>
      <w:r w:rsidR="00596A7B">
        <w:rPr>
          <w:b/>
          <w:sz w:val="20"/>
          <w:szCs w:val="20"/>
        </w:rPr>
        <w:br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596A7B" w:rsidRPr="00596A7B">
        <w:rPr>
          <w:b/>
          <w:sz w:val="20"/>
          <w:szCs w:val="20"/>
        </w:rPr>
        <w:t xml:space="preserve">Wójta Gminy Czermin 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596A7B">
        <w:rPr>
          <w:b/>
          <w:sz w:val="20"/>
          <w:szCs w:val="20"/>
        </w:rPr>
        <w:t>z dnia</w:t>
      </w:r>
      <w:r w:rsidR="00FE324A">
        <w:rPr>
          <w:b/>
          <w:sz w:val="20"/>
          <w:szCs w:val="20"/>
        </w:rPr>
        <w:t xml:space="preserve"> </w:t>
      </w:r>
      <w:r w:rsidR="00C82868">
        <w:rPr>
          <w:b/>
          <w:sz w:val="20"/>
          <w:szCs w:val="20"/>
        </w:rPr>
        <w:t xml:space="preserve">22 </w:t>
      </w:r>
      <w:r w:rsidR="0083137C">
        <w:rPr>
          <w:b/>
          <w:sz w:val="20"/>
          <w:szCs w:val="20"/>
        </w:rPr>
        <w:t>kwietnia</w:t>
      </w:r>
      <w:r w:rsidR="006F1D83">
        <w:rPr>
          <w:b/>
          <w:sz w:val="20"/>
          <w:szCs w:val="20"/>
        </w:rPr>
        <w:t xml:space="preserve"> </w:t>
      </w:r>
      <w:r w:rsidR="003A4525">
        <w:rPr>
          <w:b/>
          <w:sz w:val="20"/>
          <w:szCs w:val="20"/>
        </w:rPr>
        <w:t>202</w:t>
      </w:r>
      <w:r w:rsidR="0083137C">
        <w:rPr>
          <w:b/>
          <w:sz w:val="20"/>
          <w:szCs w:val="20"/>
        </w:rPr>
        <w:t>4</w:t>
      </w:r>
      <w:r w:rsidR="00E744AC">
        <w:rPr>
          <w:b/>
          <w:sz w:val="20"/>
          <w:szCs w:val="20"/>
        </w:rPr>
        <w:t xml:space="preserve"> </w:t>
      </w:r>
      <w:r w:rsidR="00596A7B" w:rsidRPr="00596A7B">
        <w:rPr>
          <w:b/>
          <w:sz w:val="20"/>
          <w:szCs w:val="20"/>
        </w:rPr>
        <w:t>roku</w:t>
      </w:r>
    </w:p>
    <w:p w14:paraId="0A087EB2" w14:textId="77777777" w:rsidR="00596A7B" w:rsidRDefault="00596A7B" w:rsidP="00E13038">
      <w:pPr>
        <w:jc w:val="center"/>
        <w:rPr>
          <w:b/>
        </w:rPr>
      </w:pPr>
    </w:p>
    <w:p w14:paraId="02F13461" w14:textId="77777777" w:rsidR="00596A7B" w:rsidRDefault="00596A7B" w:rsidP="00E13038">
      <w:pPr>
        <w:jc w:val="center"/>
        <w:rPr>
          <w:b/>
        </w:rPr>
      </w:pPr>
    </w:p>
    <w:p w14:paraId="7A732C2D" w14:textId="77777777" w:rsidR="001A61D1" w:rsidRPr="00AC067E" w:rsidRDefault="00383315" w:rsidP="00E13038">
      <w:pPr>
        <w:jc w:val="center"/>
        <w:rPr>
          <w:b/>
        </w:rPr>
      </w:pPr>
      <w:r w:rsidRPr="00AC067E">
        <w:rPr>
          <w:b/>
        </w:rPr>
        <w:t>WÓJT GMINY CZERMIN</w:t>
      </w:r>
    </w:p>
    <w:p w14:paraId="2E94EA2B" w14:textId="73B880BF" w:rsidR="008A5EF6" w:rsidRDefault="00EC6F9F" w:rsidP="00653A1F">
      <w:pPr>
        <w:jc w:val="both"/>
      </w:pPr>
      <w:r w:rsidRPr="006A149D">
        <w:t xml:space="preserve">na podstawie art. 11 ust.2 i art. 13 ust.1 i ust.2 ustawy z dnia 24 kwietnia 2003 r. o działalności pożytku publicznego i wolontariacie (tj. Dz. U. z 2023 r. poz. 571) </w:t>
      </w:r>
      <w:r>
        <w:t xml:space="preserve">oraz Uchwały LVIII/307/23 </w:t>
      </w:r>
      <w:r w:rsidRPr="00E975BD">
        <w:t xml:space="preserve"> </w:t>
      </w:r>
      <w:r>
        <w:t xml:space="preserve">Rady Gminy Czermin z dnia 30 października 2023r. w sprawie „Programu współpracy Gminy Czermin </w:t>
      </w:r>
      <w:r>
        <w:br/>
        <w:t xml:space="preserve">z organizacjami pozarządowymi i podmiotami prowadzącymi działalność pożytku publicznego na rok 2024” i Uchwały nr LVIII/317/23 z dnia 23 listopada 2023r. w sprawie zmiany uchwały </w:t>
      </w:r>
      <w:r>
        <w:br/>
        <w:t>nr LVIII/307/23 Rady Gminy Czermin  z dnia 30 października 2023r.  w sprawie przyjęcia „Programu  współpracy Gminy Czermin z organizacjami pozarządowymi i podmiotami prowadzącymi działalność pożytku publicznego na rok 2024”</w:t>
      </w:r>
      <w:r w:rsidR="008A5EF6">
        <w:tab/>
      </w:r>
      <w:r w:rsidR="008A5EF6">
        <w:tab/>
      </w:r>
      <w:r w:rsidR="008A5EF6">
        <w:tab/>
      </w:r>
      <w:r w:rsidR="008A5EF6">
        <w:tab/>
      </w:r>
    </w:p>
    <w:p w14:paraId="5CFEB7D5" w14:textId="67727F92" w:rsidR="00191C3D" w:rsidRPr="00AC067E" w:rsidRDefault="00653A1F" w:rsidP="008A5EF6">
      <w:pPr>
        <w:ind w:left="3540" w:firstLine="708"/>
        <w:jc w:val="both"/>
        <w:rPr>
          <w:b/>
        </w:rPr>
      </w:pPr>
      <w:r>
        <w:t xml:space="preserve"> </w:t>
      </w:r>
      <w:r w:rsidR="00191C3D" w:rsidRPr="00AC067E">
        <w:rPr>
          <w:b/>
        </w:rPr>
        <w:t>ogłasza</w:t>
      </w:r>
    </w:p>
    <w:p w14:paraId="32DF3E7F" w14:textId="64731A16" w:rsidR="00614462" w:rsidRPr="00653A1F" w:rsidRDefault="00E13038" w:rsidP="000872E3">
      <w:pPr>
        <w:ind w:firstLine="708"/>
        <w:jc w:val="center"/>
        <w:rPr>
          <w:b/>
          <w:bCs/>
        </w:rPr>
      </w:pPr>
      <w:r w:rsidRPr="00653A1F">
        <w:rPr>
          <w:b/>
          <w:bCs/>
        </w:rPr>
        <w:t>otwarty konkurs ofert na realizację zadania publicznego</w:t>
      </w:r>
      <w:r w:rsidR="000606B7" w:rsidRPr="00653A1F">
        <w:rPr>
          <w:b/>
          <w:bCs/>
        </w:rPr>
        <w:t xml:space="preserve"> w 20</w:t>
      </w:r>
      <w:r w:rsidR="00AE67C9" w:rsidRPr="00653A1F">
        <w:rPr>
          <w:b/>
          <w:bCs/>
        </w:rPr>
        <w:t>2</w:t>
      </w:r>
      <w:r w:rsidR="00653A1F" w:rsidRPr="00653A1F">
        <w:rPr>
          <w:b/>
          <w:bCs/>
        </w:rPr>
        <w:t>4</w:t>
      </w:r>
      <w:r w:rsidR="00AE421A" w:rsidRPr="00653A1F">
        <w:rPr>
          <w:b/>
          <w:bCs/>
        </w:rPr>
        <w:t xml:space="preserve"> </w:t>
      </w:r>
      <w:r w:rsidR="00191C3D" w:rsidRPr="00653A1F">
        <w:rPr>
          <w:b/>
          <w:bCs/>
        </w:rPr>
        <w:t>roku</w:t>
      </w:r>
      <w:r w:rsidRPr="00653A1F">
        <w:rPr>
          <w:b/>
          <w:bCs/>
        </w:rPr>
        <w:t xml:space="preserve"> </w:t>
      </w:r>
      <w:r w:rsidR="00862C77" w:rsidRPr="00653A1F">
        <w:rPr>
          <w:b/>
          <w:bCs/>
        </w:rPr>
        <w:t>:</w:t>
      </w:r>
    </w:p>
    <w:p w14:paraId="396D58FE" w14:textId="77777777" w:rsidR="000872E3" w:rsidRPr="00025BCF" w:rsidRDefault="00862C77" w:rsidP="00913040">
      <w:pPr>
        <w:jc w:val="center"/>
        <w:rPr>
          <w:b/>
          <w:u w:val="single"/>
        </w:rPr>
      </w:pPr>
      <w:r w:rsidRPr="00862C77">
        <w:rPr>
          <w:b/>
          <w:u w:val="single"/>
        </w:rPr>
        <w:t>I. Rodzaj wspieranego zadania:</w:t>
      </w:r>
    </w:p>
    <w:tbl>
      <w:tblPr>
        <w:tblStyle w:val="Tabela-Siatka"/>
        <w:tblW w:w="9463" w:type="dxa"/>
        <w:jc w:val="center"/>
        <w:tblLook w:val="04A0" w:firstRow="1" w:lastRow="0" w:firstColumn="1" w:lastColumn="0" w:noHBand="0" w:noVBand="1"/>
      </w:tblPr>
      <w:tblGrid>
        <w:gridCol w:w="675"/>
        <w:gridCol w:w="2819"/>
        <w:gridCol w:w="1984"/>
        <w:gridCol w:w="2231"/>
        <w:gridCol w:w="1754"/>
      </w:tblGrid>
      <w:tr w:rsidR="008C556C" w:rsidRPr="00614462" w14:paraId="4260FCFB" w14:textId="77777777" w:rsidTr="007B6177">
        <w:trPr>
          <w:jc w:val="center"/>
        </w:trPr>
        <w:tc>
          <w:tcPr>
            <w:tcW w:w="675" w:type="dxa"/>
          </w:tcPr>
          <w:p w14:paraId="32FBCD5C" w14:textId="77777777" w:rsidR="008C556C" w:rsidRPr="00614462" w:rsidRDefault="008C556C" w:rsidP="00576BCF">
            <w:pPr>
              <w:rPr>
                <w:sz w:val="21"/>
                <w:szCs w:val="21"/>
              </w:rPr>
            </w:pPr>
            <w:proofErr w:type="spellStart"/>
            <w:r w:rsidRPr="00614462">
              <w:rPr>
                <w:sz w:val="21"/>
                <w:szCs w:val="21"/>
              </w:rPr>
              <w:t>Lp</w:t>
            </w:r>
            <w:proofErr w:type="spellEnd"/>
          </w:p>
        </w:tc>
        <w:tc>
          <w:tcPr>
            <w:tcW w:w="2819" w:type="dxa"/>
          </w:tcPr>
          <w:p w14:paraId="01020809" w14:textId="77777777" w:rsidR="008C556C" w:rsidRPr="00614462" w:rsidRDefault="008C556C" w:rsidP="00576BCF">
            <w:pPr>
              <w:rPr>
                <w:sz w:val="21"/>
                <w:szCs w:val="21"/>
              </w:rPr>
            </w:pPr>
            <w:r w:rsidRPr="00614462">
              <w:rPr>
                <w:sz w:val="21"/>
                <w:szCs w:val="21"/>
              </w:rPr>
              <w:t>Tytuł zadania publicznego</w:t>
            </w:r>
          </w:p>
        </w:tc>
        <w:tc>
          <w:tcPr>
            <w:tcW w:w="1984" w:type="dxa"/>
          </w:tcPr>
          <w:p w14:paraId="45FAEAEE" w14:textId="79262154" w:rsidR="008C556C" w:rsidRPr="00614462" w:rsidRDefault="008C556C" w:rsidP="00576BCF">
            <w:pPr>
              <w:rPr>
                <w:sz w:val="21"/>
                <w:szCs w:val="21"/>
              </w:rPr>
            </w:pPr>
            <w:r w:rsidRPr="00614462">
              <w:rPr>
                <w:sz w:val="21"/>
                <w:szCs w:val="21"/>
              </w:rPr>
              <w:t>Środki finansowe przeznaczone na reali</w:t>
            </w:r>
            <w:r w:rsidR="0067243F">
              <w:rPr>
                <w:sz w:val="21"/>
                <w:szCs w:val="21"/>
              </w:rPr>
              <w:t>zacj</w:t>
            </w:r>
            <w:r w:rsidR="00677A00">
              <w:rPr>
                <w:sz w:val="21"/>
                <w:szCs w:val="21"/>
              </w:rPr>
              <w:t>ę</w:t>
            </w:r>
            <w:r w:rsidR="0067243F">
              <w:rPr>
                <w:sz w:val="21"/>
                <w:szCs w:val="21"/>
              </w:rPr>
              <w:t xml:space="preserve"> zadań w 20</w:t>
            </w:r>
            <w:r w:rsidR="00FC7D86">
              <w:rPr>
                <w:sz w:val="21"/>
                <w:szCs w:val="21"/>
              </w:rPr>
              <w:t>2</w:t>
            </w:r>
            <w:r w:rsidR="00653A1F">
              <w:rPr>
                <w:sz w:val="21"/>
                <w:szCs w:val="21"/>
              </w:rPr>
              <w:t>3</w:t>
            </w:r>
            <w:r w:rsidR="00870BE2">
              <w:rPr>
                <w:sz w:val="21"/>
                <w:szCs w:val="21"/>
              </w:rPr>
              <w:t xml:space="preserve"> </w:t>
            </w:r>
            <w:r w:rsidRPr="00614462">
              <w:rPr>
                <w:sz w:val="21"/>
                <w:szCs w:val="21"/>
              </w:rPr>
              <w:t>roku</w:t>
            </w:r>
          </w:p>
        </w:tc>
        <w:tc>
          <w:tcPr>
            <w:tcW w:w="2231" w:type="dxa"/>
          </w:tcPr>
          <w:p w14:paraId="46138600" w14:textId="203097C5" w:rsidR="008C556C" w:rsidRPr="00614462" w:rsidRDefault="008C556C" w:rsidP="0067243F">
            <w:pPr>
              <w:rPr>
                <w:sz w:val="21"/>
                <w:szCs w:val="21"/>
              </w:rPr>
            </w:pPr>
            <w:r w:rsidRPr="00614462">
              <w:rPr>
                <w:sz w:val="21"/>
                <w:szCs w:val="21"/>
              </w:rPr>
              <w:t>Środki finansowe przezna</w:t>
            </w:r>
            <w:r>
              <w:rPr>
                <w:sz w:val="21"/>
                <w:szCs w:val="21"/>
              </w:rPr>
              <w:t>czone na realizacj</w:t>
            </w:r>
            <w:r w:rsidR="00677A00">
              <w:rPr>
                <w:sz w:val="21"/>
                <w:szCs w:val="21"/>
              </w:rPr>
              <w:t>ę</w:t>
            </w:r>
            <w:r>
              <w:rPr>
                <w:sz w:val="21"/>
                <w:szCs w:val="21"/>
              </w:rPr>
              <w:t xml:space="preserve"> zadań w 20</w:t>
            </w:r>
            <w:r w:rsidR="00CC3945">
              <w:rPr>
                <w:sz w:val="21"/>
                <w:szCs w:val="21"/>
              </w:rPr>
              <w:t>2</w:t>
            </w:r>
            <w:r w:rsidR="00653A1F">
              <w:rPr>
                <w:sz w:val="21"/>
                <w:szCs w:val="21"/>
              </w:rPr>
              <w:t>4</w:t>
            </w:r>
            <w:r w:rsidR="00C16862">
              <w:rPr>
                <w:sz w:val="21"/>
                <w:szCs w:val="21"/>
              </w:rPr>
              <w:t xml:space="preserve"> </w:t>
            </w:r>
            <w:r w:rsidRPr="00614462">
              <w:rPr>
                <w:sz w:val="21"/>
                <w:szCs w:val="21"/>
              </w:rPr>
              <w:t>roku</w:t>
            </w:r>
          </w:p>
        </w:tc>
        <w:tc>
          <w:tcPr>
            <w:tcW w:w="1754" w:type="dxa"/>
            <w:shd w:val="clear" w:color="auto" w:fill="auto"/>
          </w:tcPr>
          <w:p w14:paraId="7608959F" w14:textId="77777777" w:rsidR="008C556C" w:rsidRPr="00614462" w:rsidRDefault="008C556C">
            <w:r w:rsidRPr="00614462">
              <w:rPr>
                <w:sz w:val="21"/>
                <w:szCs w:val="21"/>
              </w:rPr>
              <w:t xml:space="preserve">Zlecenie wykonania </w:t>
            </w:r>
            <w:r>
              <w:rPr>
                <w:sz w:val="21"/>
                <w:szCs w:val="21"/>
              </w:rPr>
              <w:t>zadania publicznego odbędzie się</w:t>
            </w:r>
            <w:r w:rsidRPr="00614462">
              <w:rPr>
                <w:sz w:val="21"/>
                <w:szCs w:val="21"/>
              </w:rPr>
              <w:t xml:space="preserve"> w formie</w:t>
            </w:r>
          </w:p>
        </w:tc>
      </w:tr>
      <w:tr w:rsidR="008C556C" w:rsidRPr="00614462" w14:paraId="091F7AB6" w14:textId="77777777" w:rsidTr="007B6177">
        <w:trPr>
          <w:jc w:val="center"/>
        </w:trPr>
        <w:tc>
          <w:tcPr>
            <w:tcW w:w="675" w:type="dxa"/>
          </w:tcPr>
          <w:p w14:paraId="1DD60BB7" w14:textId="77777777" w:rsidR="008C556C" w:rsidRPr="00EC6F9F" w:rsidRDefault="008C556C" w:rsidP="00576BCF">
            <w:pPr>
              <w:rPr>
                <w:b/>
                <w:bCs/>
                <w:sz w:val="21"/>
                <w:szCs w:val="21"/>
              </w:rPr>
            </w:pPr>
            <w:r w:rsidRPr="00EC6F9F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819" w:type="dxa"/>
          </w:tcPr>
          <w:p w14:paraId="378C3FDA" w14:textId="6EA45D86" w:rsidR="008C556C" w:rsidRPr="00EC6F9F" w:rsidRDefault="008C556C" w:rsidP="005A3DED">
            <w:pPr>
              <w:rPr>
                <w:b/>
                <w:bCs/>
                <w:sz w:val="21"/>
                <w:szCs w:val="21"/>
              </w:rPr>
            </w:pPr>
            <w:r w:rsidRPr="00EC6F9F">
              <w:rPr>
                <w:b/>
                <w:bCs/>
                <w:sz w:val="21"/>
                <w:szCs w:val="21"/>
              </w:rPr>
              <w:t xml:space="preserve">Organizacja wypoczynku letniego dla dzieci i młodzieży  z terenu Gminy Czermin </w:t>
            </w:r>
            <w:r w:rsidR="005A3DED" w:rsidRPr="00EC6F9F">
              <w:rPr>
                <w:b/>
                <w:bCs/>
                <w:sz w:val="21"/>
                <w:szCs w:val="21"/>
              </w:rPr>
              <w:t>w 20</w:t>
            </w:r>
            <w:r w:rsidR="00B375B5" w:rsidRPr="00EC6F9F">
              <w:rPr>
                <w:b/>
                <w:bCs/>
                <w:sz w:val="21"/>
                <w:szCs w:val="21"/>
              </w:rPr>
              <w:t>2</w:t>
            </w:r>
            <w:r w:rsidR="00653A1F" w:rsidRPr="00EC6F9F">
              <w:rPr>
                <w:b/>
                <w:bCs/>
                <w:sz w:val="21"/>
                <w:szCs w:val="21"/>
              </w:rPr>
              <w:t>4</w:t>
            </w:r>
            <w:r w:rsidR="00292AD3" w:rsidRPr="00EC6F9F">
              <w:rPr>
                <w:b/>
                <w:bCs/>
                <w:sz w:val="21"/>
                <w:szCs w:val="21"/>
              </w:rPr>
              <w:t xml:space="preserve"> </w:t>
            </w:r>
            <w:r w:rsidR="00D4171A" w:rsidRPr="00EC6F9F">
              <w:rPr>
                <w:b/>
                <w:bCs/>
                <w:sz w:val="21"/>
                <w:szCs w:val="21"/>
              </w:rPr>
              <w:t>roku</w:t>
            </w:r>
          </w:p>
        </w:tc>
        <w:tc>
          <w:tcPr>
            <w:tcW w:w="1984" w:type="dxa"/>
          </w:tcPr>
          <w:p w14:paraId="1A7A55E8" w14:textId="63368E6B" w:rsidR="008C556C" w:rsidRPr="00653A1F" w:rsidRDefault="00653A1F" w:rsidP="008C556C">
            <w:pPr>
              <w:jc w:val="center"/>
              <w:rPr>
                <w:rFonts w:cstheme="minorHAnsi"/>
              </w:rPr>
            </w:pPr>
            <w:r w:rsidRPr="00653A1F">
              <w:rPr>
                <w:rFonts w:cstheme="minorHAnsi"/>
                <w:b/>
                <w:bCs/>
              </w:rPr>
              <w:t xml:space="preserve">26 895,00 </w:t>
            </w:r>
            <w:r w:rsidRPr="00653A1F">
              <w:rPr>
                <w:rFonts w:cstheme="minorHAnsi"/>
              </w:rPr>
              <w:t xml:space="preserve"> </w:t>
            </w:r>
          </w:p>
        </w:tc>
        <w:tc>
          <w:tcPr>
            <w:tcW w:w="2231" w:type="dxa"/>
          </w:tcPr>
          <w:p w14:paraId="623E523D" w14:textId="6E14E580" w:rsidR="008C556C" w:rsidRPr="00653A1F" w:rsidRDefault="00A06309" w:rsidP="008C556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22 750,00</w:t>
            </w:r>
          </w:p>
        </w:tc>
        <w:tc>
          <w:tcPr>
            <w:tcW w:w="1754" w:type="dxa"/>
            <w:shd w:val="clear" w:color="auto" w:fill="auto"/>
          </w:tcPr>
          <w:p w14:paraId="0BE5C767" w14:textId="77777777" w:rsidR="008C556C" w:rsidRPr="00653A1F" w:rsidRDefault="008C556C">
            <w:pPr>
              <w:rPr>
                <w:rFonts w:cstheme="minorHAnsi"/>
                <w:b/>
                <w:bCs/>
              </w:rPr>
            </w:pPr>
            <w:r w:rsidRPr="00653A1F">
              <w:rPr>
                <w:rFonts w:cstheme="minorHAnsi"/>
                <w:b/>
                <w:bCs/>
              </w:rPr>
              <w:t>wsparcia</w:t>
            </w:r>
          </w:p>
        </w:tc>
      </w:tr>
    </w:tbl>
    <w:p w14:paraId="17B345C0" w14:textId="4951FFA9" w:rsidR="00614462" w:rsidRDefault="00614462" w:rsidP="00614462">
      <w:pPr>
        <w:rPr>
          <w:b/>
          <w:sz w:val="21"/>
          <w:szCs w:val="21"/>
        </w:rPr>
      </w:pPr>
    </w:p>
    <w:p w14:paraId="1C0ED6C9" w14:textId="77777777" w:rsidR="00764322" w:rsidRPr="005378A6" w:rsidRDefault="00862C77" w:rsidP="00764322">
      <w:pPr>
        <w:jc w:val="center"/>
        <w:rPr>
          <w:rFonts w:cstheme="minorHAnsi"/>
          <w:b/>
          <w:u w:val="single"/>
        </w:rPr>
      </w:pPr>
      <w:r w:rsidRPr="005378A6">
        <w:rPr>
          <w:rFonts w:cstheme="minorHAnsi"/>
          <w:b/>
          <w:u w:val="single"/>
        </w:rPr>
        <w:t>II</w:t>
      </w:r>
      <w:r w:rsidR="000872E3" w:rsidRPr="005378A6">
        <w:rPr>
          <w:rFonts w:cstheme="minorHAnsi"/>
          <w:b/>
          <w:u w:val="single"/>
        </w:rPr>
        <w:t>.</w:t>
      </w:r>
      <w:r w:rsidR="002457D4" w:rsidRPr="005378A6">
        <w:rPr>
          <w:rFonts w:cstheme="minorHAnsi"/>
          <w:b/>
          <w:u w:val="single"/>
        </w:rPr>
        <w:t xml:space="preserve"> </w:t>
      </w:r>
      <w:r w:rsidR="00292AD3" w:rsidRPr="005378A6">
        <w:rPr>
          <w:rFonts w:cstheme="minorHAnsi"/>
          <w:b/>
          <w:u w:val="single"/>
        </w:rPr>
        <w:t>Cel konkursu i oczekiwane rezultaty realizacji zleconych zada</w:t>
      </w:r>
      <w:r w:rsidR="001021E4" w:rsidRPr="005378A6">
        <w:rPr>
          <w:rFonts w:cstheme="minorHAnsi"/>
          <w:b/>
          <w:u w:val="single"/>
        </w:rPr>
        <w:t>ń</w:t>
      </w:r>
    </w:p>
    <w:p w14:paraId="4E317F0A" w14:textId="15F64B5D" w:rsidR="00846D30" w:rsidRPr="005378A6" w:rsidRDefault="00D664FC" w:rsidP="00846D30">
      <w:pPr>
        <w:pStyle w:val="Akapitzlist"/>
        <w:numPr>
          <w:ilvl w:val="0"/>
          <w:numId w:val="34"/>
        </w:numPr>
        <w:rPr>
          <w:rFonts w:cstheme="minorHAnsi"/>
          <w:b/>
          <w:u w:val="single"/>
        </w:rPr>
      </w:pPr>
      <w:r w:rsidRPr="005378A6">
        <w:rPr>
          <w:rFonts w:cstheme="minorHAnsi"/>
          <w:b/>
          <w:u w:val="single"/>
        </w:rPr>
        <w:t xml:space="preserve">Cel </w:t>
      </w:r>
      <w:r w:rsidR="00EC6F9F" w:rsidRPr="005378A6">
        <w:rPr>
          <w:rFonts w:cstheme="minorHAnsi"/>
          <w:b/>
          <w:u w:val="single"/>
        </w:rPr>
        <w:t>zadania</w:t>
      </w:r>
      <w:r w:rsidRPr="005378A6">
        <w:rPr>
          <w:rFonts w:cstheme="minorHAnsi"/>
          <w:b/>
          <w:u w:val="single"/>
        </w:rPr>
        <w:t>:</w:t>
      </w:r>
    </w:p>
    <w:p w14:paraId="6B9621E5" w14:textId="18BCE50F" w:rsidR="00D664FC" w:rsidRPr="005378A6" w:rsidRDefault="0099744B" w:rsidP="00846D30">
      <w:pPr>
        <w:pStyle w:val="Akapitzlist"/>
        <w:rPr>
          <w:rFonts w:cstheme="minorHAnsi"/>
          <w:b/>
          <w:u w:val="single"/>
        </w:rPr>
      </w:pPr>
      <w:r w:rsidRPr="005378A6">
        <w:rPr>
          <w:rFonts w:cstheme="minorHAnsi"/>
          <w:bCs/>
        </w:rPr>
        <w:t xml:space="preserve">Zorganizowanie wypoczynku </w:t>
      </w:r>
      <w:r w:rsidR="00751E12" w:rsidRPr="005378A6">
        <w:rPr>
          <w:rFonts w:cstheme="minorHAnsi"/>
          <w:bCs/>
        </w:rPr>
        <w:t xml:space="preserve">letniego dla dzieci i młodzieży </w:t>
      </w:r>
      <w:r w:rsidRPr="005378A6">
        <w:rPr>
          <w:rFonts w:cstheme="minorHAnsi"/>
          <w:bCs/>
        </w:rPr>
        <w:t>zamieszkałych na terenie gminy Czermin</w:t>
      </w:r>
      <w:r w:rsidR="00751E12" w:rsidRPr="005378A6">
        <w:rPr>
          <w:rFonts w:cstheme="minorHAnsi"/>
          <w:bCs/>
        </w:rPr>
        <w:t xml:space="preserve">, w różnych formach zapewniających uczestnikom możliwość aktywnego i twórczego spędzania  wakacji. </w:t>
      </w:r>
    </w:p>
    <w:p w14:paraId="1291130A" w14:textId="77777777" w:rsidR="00D664FC" w:rsidRPr="005378A6" w:rsidRDefault="00D664FC" w:rsidP="00D664FC">
      <w:pPr>
        <w:pStyle w:val="Akapitzlist"/>
        <w:rPr>
          <w:rFonts w:cstheme="minorHAnsi"/>
          <w:b/>
          <w:u w:val="single"/>
        </w:rPr>
      </w:pPr>
    </w:p>
    <w:p w14:paraId="7F4B1E68" w14:textId="043105FE" w:rsidR="00D664FC" w:rsidRPr="005378A6" w:rsidRDefault="001021E4" w:rsidP="00D664FC">
      <w:pPr>
        <w:pStyle w:val="Akapitzlist"/>
        <w:numPr>
          <w:ilvl w:val="0"/>
          <w:numId w:val="34"/>
        </w:numPr>
        <w:rPr>
          <w:rFonts w:cstheme="minorHAnsi"/>
          <w:b/>
          <w:u w:val="single"/>
        </w:rPr>
      </w:pPr>
      <w:r w:rsidRPr="005378A6">
        <w:rPr>
          <w:rFonts w:cstheme="minorHAnsi"/>
          <w:b/>
          <w:u w:val="single"/>
        </w:rPr>
        <w:t>Oczekiwane r</w:t>
      </w:r>
      <w:r w:rsidR="00D664FC" w:rsidRPr="005378A6">
        <w:rPr>
          <w:rFonts w:cstheme="minorHAnsi"/>
          <w:b/>
          <w:u w:val="single"/>
        </w:rPr>
        <w:t>ezultaty:</w:t>
      </w:r>
    </w:p>
    <w:p w14:paraId="48C7D8D5" w14:textId="77D4B50E" w:rsidR="00751E12" w:rsidRPr="005378A6" w:rsidRDefault="00D664FC" w:rsidP="003B2C86">
      <w:pPr>
        <w:pStyle w:val="Akapitzlist"/>
        <w:numPr>
          <w:ilvl w:val="1"/>
          <w:numId w:val="34"/>
        </w:numPr>
        <w:jc w:val="both"/>
        <w:rPr>
          <w:rFonts w:cstheme="minorHAnsi"/>
          <w:bCs/>
        </w:rPr>
      </w:pPr>
      <w:r w:rsidRPr="005378A6">
        <w:rPr>
          <w:rFonts w:cstheme="minorHAnsi"/>
          <w:bCs/>
        </w:rPr>
        <w:t>Liczba uczestników zadania.</w:t>
      </w:r>
      <w:r w:rsidR="003B2C86" w:rsidRPr="005378A6">
        <w:rPr>
          <w:rFonts w:cstheme="minorHAnsi"/>
        </w:rPr>
        <w:t xml:space="preserve"> </w:t>
      </w:r>
      <w:r w:rsidR="003B2C86" w:rsidRPr="005378A6">
        <w:rPr>
          <w:rFonts w:eastAsia="Times New Roman" w:cstheme="minorHAnsi"/>
          <w:lang w:eastAsia="pl-PL"/>
        </w:rPr>
        <w:t> </w:t>
      </w:r>
    </w:p>
    <w:p w14:paraId="29330A93" w14:textId="398FF65D" w:rsidR="003B2C86" w:rsidRPr="005378A6" w:rsidRDefault="00751E12" w:rsidP="00751E12">
      <w:pPr>
        <w:pStyle w:val="Akapitzlist"/>
        <w:jc w:val="both"/>
        <w:rPr>
          <w:rFonts w:cstheme="minorHAnsi"/>
          <w:bCs/>
        </w:rPr>
      </w:pPr>
      <w:r w:rsidRPr="005378A6">
        <w:rPr>
          <w:rFonts w:eastAsia="Times New Roman" w:cstheme="minorHAnsi"/>
          <w:lang w:eastAsia="pl-PL"/>
        </w:rPr>
        <w:t>(</w:t>
      </w:r>
      <w:r w:rsidR="0097288E" w:rsidRPr="005378A6">
        <w:rPr>
          <w:rFonts w:eastAsia="Times New Roman" w:cstheme="minorHAnsi"/>
          <w:lang w:eastAsia="pl-PL"/>
        </w:rPr>
        <w:t>sposób monitorowania rezultatów:</w:t>
      </w:r>
      <w:r w:rsidR="003B2C86" w:rsidRPr="005378A6">
        <w:rPr>
          <w:rFonts w:eastAsia="Times New Roman" w:cstheme="minorHAnsi"/>
          <w:lang w:eastAsia="pl-PL"/>
        </w:rPr>
        <w:t xml:space="preserve"> </w:t>
      </w:r>
      <w:r w:rsidR="003B2C86" w:rsidRPr="005378A6">
        <w:rPr>
          <w:rFonts w:cstheme="minorHAnsi"/>
        </w:rPr>
        <w:t>formularze rekrutacyjne, listy obecności lub inne dokumenty zaproponowane przez organizację, dokumentujące liczbę odbiorców.</w:t>
      </w:r>
      <w:r w:rsidRPr="005378A6">
        <w:rPr>
          <w:rFonts w:cstheme="minorHAnsi"/>
        </w:rPr>
        <w:t>)</w:t>
      </w:r>
    </w:p>
    <w:p w14:paraId="02A43482" w14:textId="77777777" w:rsidR="00751E12" w:rsidRPr="005378A6" w:rsidRDefault="00D664FC" w:rsidP="003B2C86">
      <w:pPr>
        <w:pStyle w:val="Akapitzlist"/>
        <w:numPr>
          <w:ilvl w:val="1"/>
          <w:numId w:val="34"/>
        </w:numPr>
        <w:jc w:val="both"/>
        <w:rPr>
          <w:rFonts w:cstheme="minorHAnsi"/>
          <w:bCs/>
        </w:rPr>
      </w:pPr>
      <w:r w:rsidRPr="005378A6">
        <w:rPr>
          <w:rFonts w:cstheme="minorHAnsi"/>
          <w:bCs/>
        </w:rPr>
        <w:t xml:space="preserve">Liczba godzin realizacji zajęć/ </w:t>
      </w:r>
      <w:r w:rsidR="00B71030" w:rsidRPr="005378A6">
        <w:rPr>
          <w:rFonts w:cstheme="minorHAnsi"/>
          <w:bCs/>
        </w:rPr>
        <w:t>i</w:t>
      </w:r>
      <w:r w:rsidRPr="005378A6">
        <w:rPr>
          <w:rFonts w:cstheme="minorHAnsi"/>
          <w:bCs/>
        </w:rPr>
        <w:t>mprez, wyjazdów</w:t>
      </w:r>
      <w:r w:rsidR="00B71030" w:rsidRPr="005378A6">
        <w:rPr>
          <w:rFonts w:cstheme="minorHAnsi"/>
          <w:bCs/>
        </w:rPr>
        <w:t>.</w:t>
      </w:r>
      <w:r w:rsidR="003B2C86" w:rsidRPr="005378A6">
        <w:rPr>
          <w:rFonts w:cstheme="minorHAnsi"/>
          <w:bCs/>
        </w:rPr>
        <w:t xml:space="preserve"> </w:t>
      </w:r>
    </w:p>
    <w:p w14:paraId="664E1D03" w14:textId="338468EC" w:rsidR="00B71030" w:rsidRPr="005378A6" w:rsidRDefault="00751E12" w:rsidP="00751E12">
      <w:pPr>
        <w:pStyle w:val="Akapitzlist"/>
        <w:jc w:val="both"/>
        <w:rPr>
          <w:rFonts w:cstheme="minorHAnsi"/>
          <w:bCs/>
        </w:rPr>
      </w:pPr>
      <w:r w:rsidRPr="005378A6">
        <w:rPr>
          <w:rFonts w:cstheme="minorHAnsi"/>
          <w:bCs/>
        </w:rPr>
        <w:t>(</w:t>
      </w:r>
      <w:r w:rsidR="0097288E" w:rsidRPr="005378A6">
        <w:rPr>
          <w:rFonts w:eastAsia="Times New Roman" w:cstheme="minorHAnsi"/>
          <w:lang w:eastAsia="pl-PL"/>
        </w:rPr>
        <w:t xml:space="preserve">sposób monitorowania rezultatów: </w:t>
      </w:r>
      <w:r w:rsidR="003B2C86" w:rsidRPr="005378A6">
        <w:rPr>
          <w:rFonts w:eastAsia="Times New Roman" w:cstheme="minorHAnsi"/>
          <w:lang w:eastAsia="pl-PL"/>
        </w:rPr>
        <w:t>wykaz wydarzeń, relacje w mediach, zdjęcia</w:t>
      </w:r>
      <w:r w:rsidRPr="005378A6">
        <w:rPr>
          <w:rFonts w:eastAsia="Times New Roman" w:cstheme="minorHAnsi"/>
          <w:lang w:eastAsia="pl-PL"/>
        </w:rPr>
        <w:t>)</w:t>
      </w:r>
    </w:p>
    <w:p w14:paraId="2358E9FB" w14:textId="310DE3C7" w:rsidR="00B71030" w:rsidRPr="005378A6" w:rsidRDefault="00B71030" w:rsidP="00764322">
      <w:pPr>
        <w:pStyle w:val="Akapitzlist"/>
        <w:numPr>
          <w:ilvl w:val="0"/>
          <w:numId w:val="34"/>
        </w:numPr>
        <w:jc w:val="both"/>
        <w:rPr>
          <w:rFonts w:cstheme="minorHAnsi"/>
          <w:bCs/>
        </w:rPr>
      </w:pPr>
      <w:r w:rsidRPr="005378A6">
        <w:rPr>
          <w:rFonts w:cstheme="minorHAnsi"/>
          <w:bCs/>
        </w:rPr>
        <w:t xml:space="preserve">Wyżej wymienione rezultaty są </w:t>
      </w:r>
      <w:r w:rsidRPr="005378A6">
        <w:rPr>
          <w:rFonts w:cstheme="minorHAnsi"/>
          <w:b/>
        </w:rPr>
        <w:t xml:space="preserve">obligatoryjne </w:t>
      </w:r>
      <w:r w:rsidRPr="005378A6">
        <w:rPr>
          <w:rFonts w:cstheme="minorHAnsi"/>
          <w:bCs/>
        </w:rPr>
        <w:t>dla każdego zadania.</w:t>
      </w:r>
    </w:p>
    <w:p w14:paraId="4D379B43" w14:textId="48A645A9" w:rsidR="00661D30" w:rsidRPr="005378A6" w:rsidRDefault="00B71030" w:rsidP="00653A1F">
      <w:pPr>
        <w:pStyle w:val="Akapitzlist"/>
        <w:numPr>
          <w:ilvl w:val="0"/>
          <w:numId w:val="34"/>
        </w:numPr>
        <w:jc w:val="both"/>
        <w:rPr>
          <w:rFonts w:cstheme="minorHAnsi"/>
          <w:bCs/>
        </w:rPr>
      </w:pPr>
      <w:r w:rsidRPr="005378A6">
        <w:rPr>
          <w:rFonts w:cstheme="minorHAnsi"/>
          <w:bCs/>
        </w:rPr>
        <w:t xml:space="preserve">Zadanie uznaje się za rozliczone w przypadku osiągnięcia min. </w:t>
      </w:r>
      <w:r w:rsidR="003F18B3" w:rsidRPr="005378A6">
        <w:rPr>
          <w:rFonts w:cstheme="minorHAnsi"/>
          <w:bCs/>
        </w:rPr>
        <w:t>90</w:t>
      </w:r>
      <w:r w:rsidRPr="005378A6">
        <w:rPr>
          <w:rFonts w:cstheme="minorHAnsi"/>
          <w:bCs/>
        </w:rPr>
        <w:t xml:space="preserve"> % rezultatów (dla każdego osobno)</w:t>
      </w:r>
      <w:r w:rsidR="00661D30" w:rsidRPr="005378A6">
        <w:rPr>
          <w:rFonts w:cstheme="minorHAnsi"/>
          <w:bCs/>
        </w:rPr>
        <w:t>.</w:t>
      </w:r>
      <w:r w:rsidRPr="005378A6">
        <w:rPr>
          <w:rFonts w:cstheme="minorHAnsi"/>
          <w:bCs/>
        </w:rPr>
        <w:t xml:space="preserve"> </w:t>
      </w:r>
    </w:p>
    <w:p w14:paraId="6FE1CF72" w14:textId="77777777" w:rsidR="003B2C86" w:rsidRDefault="003B2C86" w:rsidP="003B2C86">
      <w:pPr>
        <w:jc w:val="both"/>
        <w:rPr>
          <w:bCs/>
        </w:rPr>
      </w:pPr>
    </w:p>
    <w:p w14:paraId="3FDB8CE0" w14:textId="77777777" w:rsidR="003B2C86" w:rsidRPr="003B2C86" w:rsidRDefault="003B2C86" w:rsidP="003B2C86">
      <w:pPr>
        <w:jc w:val="both"/>
        <w:rPr>
          <w:bCs/>
        </w:rPr>
      </w:pPr>
    </w:p>
    <w:p w14:paraId="7CBE919D" w14:textId="77777777" w:rsidR="001021E4" w:rsidRDefault="001021E4" w:rsidP="001021E4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 xml:space="preserve">III. </w:t>
      </w:r>
      <w:r w:rsidR="00B71030" w:rsidRPr="001021E4">
        <w:rPr>
          <w:b/>
          <w:u w:val="single"/>
        </w:rPr>
        <w:t>Termin i warunki realizacji zadania</w:t>
      </w:r>
    </w:p>
    <w:p w14:paraId="0613D06E" w14:textId="305615AC" w:rsidR="001021E4" w:rsidRPr="0094077E" w:rsidRDefault="001021E4" w:rsidP="005378A6">
      <w:pPr>
        <w:pStyle w:val="Akapitzlist"/>
        <w:numPr>
          <w:ilvl w:val="0"/>
          <w:numId w:val="36"/>
        </w:numPr>
        <w:jc w:val="both"/>
        <w:rPr>
          <w:b/>
          <w:u w:val="single"/>
        </w:rPr>
      </w:pPr>
      <w:r w:rsidRPr="001021E4">
        <w:rPr>
          <w:bCs/>
        </w:rPr>
        <w:t xml:space="preserve">Do konkursu </w:t>
      </w:r>
      <w:r>
        <w:rPr>
          <w:bCs/>
        </w:rPr>
        <w:t xml:space="preserve">mogą być </w:t>
      </w:r>
      <w:r w:rsidR="00217607">
        <w:rPr>
          <w:bCs/>
        </w:rPr>
        <w:t xml:space="preserve">zgłaszane </w:t>
      </w:r>
      <w:r>
        <w:rPr>
          <w:bCs/>
        </w:rPr>
        <w:t>ofert</w:t>
      </w:r>
      <w:r w:rsidR="00152E0B">
        <w:rPr>
          <w:bCs/>
        </w:rPr>
        <w:t>y</w:t>
      </w:r>
      <w:r>
        <w:rPr>
          <w:bCs/>
        </w:rPr>
        <w:t xml:space="preserve"> zadań, które </w:t>
      </w:r>
      <w:r w:rsidR="0094077E">
        <w:rPr>
          <w:bCs/>
        </w:rPr>
        <w:t xml:space="preserve">będą </w:t>
      </w:r>
      <w:r>
        <w:rPr>
          <w:bCs/>
        </w:rPr>
        <w:t xml:space="preserve"> się </w:t>
      </w:r>
      <w:r w:rsidR="0094077E">
        <w:rPr>
          <w:bCs/>
        </w:rPr>
        <w:t xml:space="preserve">rozpoczynać </w:t>
      </w:r>
      <w:r>
        <w:rPr>
          <w:bCs/>
        </w:rPr>
        <w:t xml:space="preserve">nie wcześniej </w:t>
      </w:r>
      <w:r w:rsidRPr="00E27FC3">
        <w:rPr>
          <w:bCs/>
        </w:rPr>
        <w:t xml:space="preserve">niż </w:t>
      </w:r>
      <w:r w:rsidR="0094077E" w:rsidRPr="00E27FC3">
        <w:rPr>
          <w:b/>
        </w:rPr>
        <w:t>2</w:t>
      </w:r>
      <w:r w:rsidR="00653A1F">
        <w:rPr>
          <w:b/>
        </w:rPr>
        <w:t>4</w:t>
      </w:r>
      <w:r w:rsidR="0094077E" w:rsidRPr="00E27FC3">
        <w:rPr>
          <w:b/>
        </w:rPr>
        <w:t xml:space="preserve"> czerwca 202</w:t>
      </w:r>
      <w:r w:rsidR="00653A1F">
        <w:rPr>
          <w:b/>
        </w:rPr>
        <w:t>4</w:t>
      </w:r>
      <w:r w:rsidR="0094077E" w:rsidRPr="00E27FC3">
        <w:rPr>
          <w:b/>
        </w:rPr>
        <w:t xml:space="preserve"> roku</w:t>
      </w:r>
      <w:r w:rsidR="0094077E">
        <w:rPr>
          <w:bCs/>
        </w:rPr>
        <w:t xml:space="preserve"> a kończyć się będą nie później niż </w:t>
      </w:r>
      <w:r w:rsidR="0094077E" w:rsidRPr="00E27FC3">
        <w:rPr>
          <w:b/>
        </w:rPr>
        <w:t>31 sierpnia 202</w:t>
      </w:r>
      <w:r w:rsidR="00653A1F">
        <w:rPr>
          <w:b/>
        </w:rPr>
        <w:t>4</w:t>
      </w:r>
      <w:r w:rsidR="0094077E" w:rsidRPr="00E27FC3">
        <w:rPr>
          <w:b/>
        </w:rPr>
        <w:t xml:space="preserve"> roku.</w:t>
      </w:r>
      <w:r w:rsidR="0094077E">
        <w:rPr>
          <w:bCs/>
        </w:rPr>
        <w:t xml:space="preserve"> </w:t>
      </w:r>
    </w:p>
    <w:p w14:paraId="4D177FD7" w14:textId="662CA1AD" w:rsidR="0094077E" w:rsidRPr="0094077E" w:rsidRDefault="0094077E" w:rsidP="005378A6">
      <w:pPr>
        <w:pStyle w:val="Akapitzlist"/>
        <w:numPr>
          <w:ilvl w:val="0"/>
          <w:numId w:val="36"/>
        </w:numPr>
        <w:jc w:val="both"/>
        <w:rPr>
          <w:b/>
          <w:u w:val="single"/>
        </w:rPr>
      </w:pPr>
      <w:r>
        <w:rPr>
          <w:bCs/>
        </w:rPr>
        <w:t xml:space="preserve">Szczegółowy termin zadania zostanie określony w umowie. </w:t>
      </w:r>
    </w:p>
    <w:p w14:paraId="59434615" w14:textId="7318669B" w:rsidR="0094077E" w:rsidRPr="00653A1F" w:rsidRDefault="0094077E" w:rsidP="005378A6">
      <w:pPr>
        <w:pStyle w:val="Akapitzlist"/>
        <w:numPr>
          <w:ilvl w:val="0"/>
          <w:numId w:val="36"/>
        </w:numPr>
        <w:jc w:val="both"/>
        <w:rPr>
          <w:b/>
          <w:u w:val="single"/>
        </w:rPr>
      </w:pPr>
      <w:r>
        <w:rPr>
          <w:bCs/>
        </w:rPr>
        <w:t xml:space="preserve">Czas realizacja zadania powinien obejmować okres: </w:t>
      </w:r>
      <w:r w:rsidRPr="00653A1F">
        <w:rPr>
          <w:b/>
        </w:rPr>
        <w:t xml:space="preserve">przygotowania, przeprowadzenia, zakończenia i jego rozliczenia. </w:t>
      </w:r>
    </w:p>
    <w:p w14:paraId="0A2547FD" w14:textId="3DA43E61" w:rsidR="0094077E" w:rsidRPr="00CF31D9" w:rsidRDefault="0094077E" w:rsidP="005378A6">
      <w:pPr>
        <w:pStyle w:val="Akapitzlist"/>
        <w:numPr>
          <w:ilvl w:val="0"/>
          <w:numId w:val="36"/>
        </w:numPr>
        <w:jc w:val="both"/>
        <w:rPr>
          <w:b/>
          <w:u w:val="single"/>
        </w:rPr>
      </w:pPr>
      <w:r>
        <w:rPr>
          <w:bCs/>
        </w:rPr>
        <w:t>Zadania powinny być realizowane z najwyższa starannością</w:t>
      </w:r>
      <w:r w:rsidR="00CF31D9">
        <w:rPr>
          <w:bCs/>
        </w:rPr>
        <w:t xml:space="preserve">, w sposób celowy, zgodnie </w:t>
      </w:r>
      <w:r w:rsidR="005378A6">
        <w:rPr>
          <w:bCs/>
        </w:rPr>
        <w:br/>
      </w:r>
      <w:r w:rsidR="00CF31D9">
        <w:rPr>
          <w:bCs/>
        </w:rPr>
        <w:t xml:space="preserve">z zawartą umową. </w:t>
      </w:r>
    </w:p>
    <w:p w14:paraId="0EF9383D" w14:textId="6D161886" w:rsidR="00CF31D9" w:rsidRPr="00794995" w:rsidRDefault="00CF31D9" w:rsidP="005378A6">
      <w:pPr>
        <w:pStyle w:val="Akapitzlist"/>
        <w:numPr>
          <w:ilvl w:val="0"/>
          <w:numId w:val="36"/>
        </w:numPr>
        <w:jc w:val="both"/>
        <w:rPr>
          <w:b/>
          <w:u w:val="single"/>
        </w:rPr>
      </w:pPr>
      <w:r>
        <w:rPr>
          <w:bCs/>
        </w:rPr>
        <w:t xml:space="preserve">Dopuszcza się w trakcie realizacji zadania możliwość dokonywania przesunięć w zakresie poszczególnych pozycji  kosztów działania oraz pomiędzy działaniami o </w:t>
      </w:r>
      <w:r w:rsidR="0097288E">
        <w:rPr>
          <w:bCs/>
        </w:rPr>
        <w:t>2</w:t>
      </w:r>
      <w:r>
        <w:rPr>
          <w:bCs/>
        </w:rPr>
        <w:t xml:space="preserve">0% </w:t>
      </w:r>
      <w:r w:rsidR="00152E0B">
        <w:rPr>
          <w:bCs/>
        </w:rPr>
        <w:t>z</w:t>
      </w:r>
      <w:r>
        <w:rPr>
          <w:bCs/>
        </w:rPr>
        <w:t xml:space="preserve"> zachowaniem danego kosztu oraz nie dodając nowego. Zmiany do wyżej określonego poziomu nie wymagają aneksu do umowy. </w:t>
      </w:r>
    </w:p>
    <w:p w14:paraId="3A2A533B" w14:textId="0D0B28DB" w:rsidR="00794995" w:rsidRPr="00794995" w:rsidRDefault="00794995" w:rsidP="005378A6">
      <w:pPr>
        <w:pStyle w:val="Akapitzlist"/>
        <w:numPr>
          <w:ilvl w:val="0"/>
          <w:numId w:val="36"/>
        </w:numPr>
        <w:jc w:val="both"/>
        <w:rPr>
          <w:b/>
          <w:u w:val="single"/>
        </w:rPr>
      </w:pPr>
      <w:r>
        <w:rPr>
          <w:bCs/>
        </w:rPr>
        <w:t xml:space="preserve">Oferent powinien posiadać doświadczenie i kwalifikacje niezbędne do realizacji zadania będącego przedmiotem konkursu . </w:t>
      </w:r>
      <w:r w:rsidR="003F18B3">
        <w:rPr>
          <w:bCs/>
        </w:rPr>
        <w:t xml:space="preserve">W przypadku zasobów kadrowych planowanych do wykorzystania podczas realizacji zadania, wymagane jest wskazanie kompetencji i/lub uprawnień osób, bez podawania imienia i nazwiska. </w:t>
      </w:r>
    </w:p>
    <w:p w14:paraId="6898939D" w14:textId="1D1DF9E7" w:rsidR="00794995" w:rsidRPr="0093689B" w:rsidRDefault="00794995" w:rsidP="005378A6">
      <w:pPr>
        <w:pStyle w:val="Akapitzlist"/>
        <w:numPr>
          <w:ilvl w:val="0"/>
          <w:numId w:val="36"/>
        </w:numPr>
        <w:jc w:val="both"/>
        <w:rPr>
          <w:b/>
          <w:u w:val="single"/>
        </w:rPr>
      </w:pPr>
      <w:r>
        <w:rPr>
          <w:bCs/>
        </w:rPr>
        <w:t xml:space="preserve">Podmioty , które otrzymują dotację na realizację </w:t>
      </w:r>
      <w:r w:rsidR="0093689B">
        <w:rPr>
          <w:bCs/>
        </w:rPr>
        <w:t xml:space="preserve">zadania są zobowiązane zamieszczać </w:t>
      </w:r>
      <w:r w:rsidR="005378A6">
        <w:rPr>
          <w:bCs/>
        </w:rPr>
        <w:br/>
      </w:r>
      <w:r w:rsidR="0093689B">
        <w:rPr>
          <w:bCs/>
        </w:rPr>
        <w:t>w sposób czytelny informację, że realizowane zad</w:t>
      </w:r>
      <w:r w:rsidR="00A52B5B">
        <w:rPr>
          <w:bCs/>
        </w:rPr>
        <w:t>a</w:t>
      </w:r>
      <w:r w:rsidR="0093689B">
        <w:rPr>
          <w:bCs/>
        </w:rPr>
        <w:t xml:space="preserve">nie jest dofinansowane z budżetu gminy Czermin. </w:t>
      </w:r>
    </w:p>
    <w:p w14:paraId="7608F867" w14:textId="77777777" w:rsidR="003F18B3" w:rsidRPr="003F18B3" w:rsidRDefault="0093689B" w:rsidP="005378A6">
      <w:pPr>
        <w:pStyle w:val="Akapitzlist"/>
        <w:numPr>
          <w:ilvl w:val="0"/>
          <w:numId w:val="36"/>
        </w:numPr>
        <w:jc w:val="both"/>
        <w:rPr>
          <w:b/>
          <w:u w:val="single"/>
        </w:rPr>
      </w:pPr>
      <w:r>
        <w:rPr>
          <w:bCs/>
        </w:rPr>
        <w:t>Oferent zobowiązany jest do podania dodatkowych informacji dotyczących rezultatów realizacji zadania publicznego</w:t>
      </w:r>
      <w:r w:rsidR="003F18B3">
        <w:rPr>
          <w:bCs/>
        </w:rPr>
        <w:t xml:space="preserve"> opisujące: </w:t>
      </w:r>
    </w:p>
    <w:p w14:paraId="0CF7BC35" w14:textId="1901745C" w:rsidR="003F18B3" w:rsidRPr="003F18B3" w:rsidRDefault="003F18B3" w:rsidP="005378A6">
      <w:pPr>
        <w:pStyle w:val="Akapitzlist"/>
        <w:numPr>
          <w:ilvl w:val="0"/>
          <w:numId w:val="44"/>
        </w:numPr>
        <w:jc w:val="both"/>
        <w:rPr>
          <w:b/>
          <w:u w:val="single"/>
        </w:rPr>
      </w:pPr>
      <w:r>
        <w:rPr>
          <w:bCs/>
        </w:rPr>
        <w:t>zakładane rezultaty zadania publicznego,</w:t>
      </w:r>
    </w:p>
    <w:p w14:paraId="44BCEED7" w14:textId="5097102E" w:rsidR="003F18B3" w:rsidRPr="003F18B3" w:rsidRDefault="003F18B3" w:rsidP="005378A6">
      <w:pPr>
        <w:pStyle w:val="Akapitzlist"/>
        <w:numPr>
          <w:ilvl w:val="0"/>
          <w:numId w:val="44"/>
        </w:numPr>
        <w:jc w:val="both"/>
        <w:rPr>
          <w:b/>
          <w:u w:val="single"/>
        </w:rPr>
      </w:pPr>
      <w:r>
        <w:rPr>
          <w:bCs/>
        </w:rPr>
        <w:t>planowany poziom osiągnięcia rezultatów,</w:t>
      </w:r>
    </w:p>
    <w:p w14:paraId="06FF084F" w14:textId="67D9B2CE" w:rsidR="003F18B3" w:rsidRPr="003F18B3" w:rsidRDefault="003F18B3" w:rsidP="005378A6">
      <w:pPr>
        <w:pStyle w:val="Akapitzlist"/>
        <w:numPr>
          <w:ilvl w:val="0"/>
          <w:numId w:val="44"/>
        </w:numPr>
        <w:jc w:val="both"/>
        <w:rPr>
          <w:b/>
          <w:u w:val="single"/>
        </w:rPr>
      </w:pPr>
      <w:r>
        <w:rPr>
          <w:bCs/>
        </w:rPr>
        <w:t>sposób monitorowania rezultatów/źródło informacji o osiągnięciu wskaźnika.</w:t>
      </w:r>
    </w:p>
    <w:p w14:paraId="155DDBC0" w14:textId="5313DC8F" w:rsidR="002457D4" w:rsidRDefault="00764322" w:rsidP="00764322">
      <w:pPr>
        <w:jc w:val="both"/>
      </w:pPr>
      <w:r>
        <w:tab/>
      </w:r>
      <w:r w:rsidR="002457D4">
        <w:t xml:space="preserve">Wysokość dotacji dla podmiotów uprawnionych nie może przekroczyć </w:t>
      </w:r>
      <w:r w:rsidR="00F261F4">
        <w:rPr>
          <w:b/>
        </w:rPr>
        <w:t>9</w:t>
      </w:r>
      <w:r w:rsidR="00827119">
        <w:rPr>
          <w:b/>
        </w:rPr>
        <w:t>0</w:t>
      </w:r>
      <w:r w:rsidR="002457D4" w:rsidRPr="00596A7B">
        <w:rPr>
          <w:b/>
        </w:rPr>
        <w:t>%</w:t>
      </w:r>
      <w:r w:rsidR="002457D4">
        <w:t xml:space="preserve"> całkowitych kosztów realizacji zadania. Wymagany wkład własny </w:t>
      </w:r>
      <w:r w:rsidR="008C556C">
        <w:t xml:space="preserve">finansowy </w:t>
      </w:r>
      <w:r w:rsidR="002457D4">
        <w:t xml:space="preserve">podmiotu wynosi minimum </w:t>
      </w:r>
      <w:r w:rsidR="00827119">
        <w:rPr>
          <w:b/>
        </w:rPr>
        <w:t>10</w:t>
      </w:r>
      <w:r w:rsidR="002457D4" w:rsidRPr="00596A7B">
        <w:rPr>
          <w:b/>
        </w:rPr>
        <w:t>%</w:t>
      </w:r>
      <w:r w:rsidR="002457D4">
        <w:t xml:space="preserve"> cał</w:t>
      </w:r>
      <w:r w:rsidR="00E82947">
        <w:t>kowitej wartości zadania. Niespełnienie tego obowiązku skutkuje odrzucenie</w:t>
      </w:r>
      <w:r w:rsidR="009C7765">
        <w:t>m</w:t>
      </w:r>
      <w:r w:rsidR="00E82947">
        <w:t xml:space="preserve"> oferty. </w:t>
      </w:r>
      <w:r w:rsidR="002457D4">
        <w:br/>
      </w:r>
    </w:p>
    <w:p w14:paraId="4F3A10E4" w14:textId="5A765924" w:rsidR="00C16862" w:rsidRDefault="002457D4" w:rsidP="00764322">
      <w:pPr>
        <w:jc w:val="both"/>
        <w:rPr>
          <w:b/>
          <w:u w:val="single"/>
        </w:rPr>
      </w:pPr>
      <w:r>
        <w:rPr>
          <w:b/>
          <w:u w:val="single"/>
        </w:rPr>
        <w:t>I</w:t>
      </w:r>
      <w:r w:rsidR="00913040">
        <w:rPr>
          <w:b/>
          <w:u w:val="single"/>
        </w:rPr>
        <w:t>V</w:t>
      </w:r>
      <w:r w:rsidR="00AC067E" w:rsidRPr="002B2138">
        <w:rPr>
          <w:b/>
          <w:u w:val="single"/>
        </w:rPr>
        <w:t>. Zasady przyznawania dotacji:</w:t>
      </w:r>
    </w:p>
    <w:p w14:paraId="64042E05" w14:textId="309396A0" w:rsidR="00441201" w:rsidRPr="00913040" w:rsidRDefault="00EA74B5" w:rsidP="00764322">
      <w:pPr>
        <w:pStyle w:val="Akapitzlist"/>
        <w:numPr>
          <w:ilvl w:val="0"/>
          <w:numId w:val="37"/>
        </w:numPr>
        <w:jc w:val="both"/>
        <w:rPr>
          <w:rFonts w:eastAsia="Times New Roman" w:cs="Arial"/>
          <w:lang w:eastAsia="pl-PL"/>
        </w:rPr>
      </w:pPr>
      <w:r w:rsidRPr="00913040">
        <w:rPr>
          <w:rFonts w:eastAsia="Times New Roman" w:cs="Arial"/>
          <w:lang w:eastAsia="pl-PL"/>
        </w:rPr>
        <w:t>O przyznanie dotacji w ramach konkursu mogą ubiegać się</w:t>
      </w:r>
      <w:r w:rsidR="00A21CF6" w:rsidRPr="00913040">
        <w:rPr>
          <w:rFonts w:eastAsia="Times New Roman" w:cs="Arial"/>
          <w:lang w:eastAsia="pl-PL"/>
        </w:rPr>
        <w:t xml:space="preserve"> podmioty spełniające wymogi określone w ustawie o działalności </w:t>
      </w:r>
      <w:r w:rsidR="00913040" w:rsidRPr="00913040">
        <w:rPr>
          <w:rFonts w:eastAsia="Times New Roman" w:cs="Arial"/>
          <w:lang w:eastAsia="pl-PL"/>
        </w:rPr>
        <w:t xml:space="preserve">pożytku publicznego i wolontariacie. </w:t>
      </w:r>
    </w:p>
    <w:p w14:paraId="4D402335" w14:textId="7E5042E2" w:rsidR="00913040" w:rsidRPr="00825AED" w:rsidRDefault="00913040" w:rsidP="00764322">
      <w:pPr>
        <w:pStyle w:val="Akapitzlist"/>
        <w:numPr>
          <w:ilvl w:val="0"/>
          <w:numId w:val="37"/>
        </w:numPr>
        <w:jc w:val="both"/>
        <w:rPr>
          <w:bCs/>
        </w:rPr>
      </w:pPr>
      <w:r w:rsidRPr="00825AED">
        <w:rPr>
          <w:bCs/>
        </w:rPr>
        <w:t xml:space="preserve">Złożenie oferty nie </w:t>
      </w:r>
      <w:r w:rsidR="00A8269A" w:rsidRPr="00825AED">
        <w:rPr>
          <w:bCs/>
        </w:rPr>
        <w:t xml:space="preserve">jest jednoznaczne z przyznaniem </w:t>
      </w:r>
      <w:r w:rsidR="007335EA" w:rsidRPr="00825AED">
        <w:rPr>
          <w:bCs/>
        </w:rPr>
        <w:t>dotacji.</w:t>
      </w:r>
    </w:p>
    <w:p w14:paraId="6822DD9F" w14:textId="029D51C6" w:rsidR="007335EA" w:rsidRDefault="007335EA" w:rsidP="00764322">
      <w:pPr>
        <w:pStyle w:val="Akapitzlist"/>
        <w:numPr>
          <w:ilvl w:val="0"/>
          <w:numId w:val="37"/>
        </w:numPr>
        <w:jc w:val="both"/>
        <w:rPr>
          <w:bCs/>
        </w:rPr>
      </w:pPr>
      <w:r w:rsidRPr="00825AED">
        <w:rPr>
          <w:bCs/>
        </w:rPr>
        <w:t>Zadanie zlec</w:t>
      </w:r>
      <w:r w:rsidR="00655F8D" w:rsidRPr="00825AED">
        <w:rPr>
          <w:bCs/>
        </w:rPr>
        <w:t xml:space="preserve">ane jest w formie </w:t>
      </w:r>
      <w:r w:rsidR="00655F8D" w:rsidRPr="00827119">
        <w:rPr>
          <w:b/>
        </w:rPr>
        <w:t>wsparcia</w:t>
      </w:r>
      <w:r w:rsidR="00655F8D" w:rsidRPr="00825AED">
        <w:rPr>
          <w:bCs/>
        </w:rPr>
        <w:t xml:space="preserve"> zadania publicznego.</w:t>
      </w:r>
    </w:p>
    <w:p w14:paraId="6856CCEE" w14:textId="1C9ADE40" w:rsidR="00825AED" w:rsidRDefault="00825AED" w:rsidP="00764322">
      <w:pPr>
        <w:pStyle w:val="Akapitzlist"/>
        <w:numPr>
          <w:ilvl w:val="0"/>
          <w:numId w:val="37"/>
        </w:numPr>
        <w:jc w:val="both"/>
        <w:rPr>
          <w:bCs/>
        </w:rPr>
      </w:pPr>
      <w:r>
        <w:rPr>
          <w:bCs/>
        </w:rPr>
        <w:t xml:space="preserve">Udział wkładu własnego w realizację zadania publicznego nie może być niższy niż </w:t>
      </w:r>
      <w:r w:rsidR="00827119">
        <w:rPr>
          <w:bCs/>
        </w:rPr>
        <w:t>10</w:t>
      </w:r>
      <w:r>
        <w:rPr>
          <w:bCs/>
        </w:rPr>
        <w:t xml:space="preserve">% </w:t>
      </w:r>
      <w:r w:rsidR="00764322">
        <w:rPr>
          <w:bCs/>
        </w:rPr>
        <w:br/>
      </w:r>
      <w:r>
        <w:rPr>
          <w:bCs/>
        </w:rPr>
        <w:t>w stosunku do planowanych kosztów dotacji. Wkład oferenta w realizację zadania może pochodzić z:</w:t>
      </w:r>
    </w:p>
    <w:p w14:paraId="2A746EDE" w14:textId="3B13E4AE" w:rsidR="00825AED" w:rsidRDefault="009D283B" w:rsidP="00764322">
      <w:pPr>
        <w:pStyle w:val="Akapitzlist"/>
        <w:numPr>
          <w:ilvl w:val="0"/>
          <w:numId w:val="38"/>
        </w:numPr>
        <w:jc w:val="both"/>
        <w:rPr>
          <w:bCs/>
        </w:rPr>
      </w:pPr>
      <w:r>
        <w:rPr>
          <w:bCs/>
        </w:rPr>
        <w:t>wkładu własnego</w:t>
      </w:r>
      <w:r w:rsidR="00B54E15">
        <w:rPr>
          <w:bCs/>
        </w:rPr>
        <w:t xml:space="preserve"> (w tym m.</w:t>
      </w:r>
      <w:r w:rsidR="0097288E">
        <w:rPr>
          <w:bCs/>
        </w:rPr>
        <w:t>i</w:t>
      </w:r>
      <w:r w:rsidR="00B54E15">
        <w:rPr>
          <w:bCs/>
        </w:rPr>
        <w:t>n. dotacje z innych źródeł)</w:t>
      </w:r>
    </w:p>
    <w:p w14:paraId="6EB7415B" w14:textId="7B4D02D9" w:rsidR="009D283B" w:rsidRPr="00466DA0" w:rsidRDefault="009D283B" w:rsidP="00764322">
      <w:pPr>
        <w:pStyle w:val="Akapitzlist"/>
        <w:numPr>
          <w:ilvl w:val="0"/>
          <w:numId w:val="38"/>
        </w:numPr>
        <w:jc w:val="both"/>
        <w:rPr>
          <w:bCs/>
        </w:rPr>
      </w:pPr>
      <w:r>
        <w:rPr>
          <w:bCs/>
        </w:rPr>
        <w:t>świadczenia pieniężnego od odbiorców zadania.</w:t>
      </w:r>
    </w:p>
    <w:p w14:paraId="0D76B451" w14:textId="5FFFA582" w:rsidR="00C16862" w:rsidRDefault="009D283B" w:rsidP="00764322">
      <w:pPr>
        <w:pStyle w:val="Akapitzlist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9D283B">
        <w:rPr>
          <w:rFonts w:eastAsia="Times New Roman" w:cs="Times New Roman"/>
          <w:lang w:eastAsia="pl-PL"/>
        </w:rPr>
        <w:t xml:space="preserve">Wycena wkładu rzeczowego i osobowego do oferty nie będzie brana pod uwagę. Oferent </w:t>
      </w:r>
      <w:r w:rsidR="00B54E15">
        <w:rPr>
          <w:rFonts w:eastAsia="Times New Roman" w:cs="Times New Roman"/>
          <w:lang w:eastAsia="pl-PL"/>
        </w:rPr>
        <w:t xml:space="preserve">może </w:t>
      </w:r>
      <w:r w:rsidRPr="009D283B">
        <w:rPr>
          <w:rFonts w:eastAsia="Times New Roman" w:cs="Times New Roman"/>
          <w:lang w:eastAsia="pl-PL"/>
        </w:rPr>
        <w:t xml:space="preserve">wpisać ww. zasoby do realizacji zadnia bez ich wyceny. </w:t>
      </w:r>
    </w:p>
    <w:p w14:paraId="665B8EC0" w14:textId="7DD37697" w:rsidR="003F18B3" w:rsidRPr="00751E12" w:rsidRDefault="009D283B" w:rsidP="00764322">
      <w:pPr>
        <w:pStyle w:val="Akapitzlist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 ramach zadania of</w:t>
      </w:r>
      <w:r w:rsidR="006836B2">
        <w:rPr>
          <w:rFonts w:eastAsia="Times New Roman" w:cs="Times New Roman"/>
          <w:lang w:eastAsia="pl-PL"/>
        </w:rPr>
        <w:t xml:space="preserve">erent może pobierać świadczenia pieniężne od odbiorców zadania. Dopuszcza się pobieranie świadczeń od odbiorców zadania publicznego pod warunkiem, że </w:t>
      </w:r>
      <w:r w:rsidR="006836B2">
        <w:rPr>
          <w:rFonts w:eastAsia="Times New Roman" w:cs="Times New Roman"/>
          <w:lang w:eastAsia="pl-PL"/>
        </w:rPr>
        <w:lastRenderedPageBreak/>
        <w:t xml:space="preserve">oferent realizujący zadanie publiczne prowadzi działalność odpłatną pożytku publicznego, </w:t>
      </w:r>
      <w:r w:rsidR="00363D48">
        <w:rPr>
          <w:rFonts w:eastAsia="Times New Roman" w:cs="Times New Roman"/>
          <w:lang w:eastAsia="pl-PL"/>
        </w:rPr>
        <w:br/>
      </w:r>
      <w:r w:rsidR="006836B2">
        <w:rPr>
          <w:rFonts w:eastAsia="Times New Roman" w:cs="Times New Roman"/>
          <w:lang w:eastAsia="pl-PL"/>
        </w:rPr>
        <w:t xml:space="preserve">z której przychód przeznacza na działalność statutową. </w:t>
      </w:r>
    </w:p>
    <w:p w14:paraId="65304B8C" w14:textId="37CB2AD0" w:rsidR="002B2138" w:rsidRDefault="00862C77" w:rsidP="00702A18">
      <w:pPr>
        <w:jc w:val="center"/>
      </w:pPr>
      <w:r>
        <w:t>V</w:t>
      </w:r>
      <w:r w:rsidR="002B2138">
        <w:t xml:space="preserve">. </w:t>
      </w:r>
      <w:r w:rsidR="002B2138" w:rsidRPr="002B2138">
        <w:rPr>
          <w:b/>
          <w:u w:val="single"/>
        </w:rPr>
        <w:t xml:space="preserve">Termin </w:t>
      </w:r>
      <w:r w:rsidR="00702A18">
        <w:rPr>
          <w:b/>
          <w:u w:val="single"/>
        </w:rPr>
        <w:t xml:space="preserve">oraz miejsce składania ofert </w:t>
      </w:r>
    </w:p>
    <w:p w14:paraId="609CF82D" w14:textId="6C250EF9" w:rsidR="00466DA0" w:rsidRPr="0069655F" w:rsidRDefault="00466DA0" w:rsidP="00025BCF">
      <w:pPr>
        <w:pStyle w:val="Akapitzlist"/>
        <w:numPr>
          <w:ilvl w:val="0"/>
          <w:numId w:val="14"/>
        </w:numPr>
        <w:jc w:val="both"/>
        <w:rPr>
          <w:b/>
          <w:bCs/>
        </w:rPr>
      </w:pPr>
      <w:r>
        <w:t>Oferty należy składać osobiście w Biurze Podawczym Urzędu Gminy w Czerminie, Czerm</w:t>
      </w:r>
      <w:r w:rsidR="00F55A56">
        <w:t>i</w:t>
      </w:r>
      <w:r>
        <w:t xml:space="preserve">n 47 lub drogą pocztową (decyduje data wpływu) w terminie do dnia </w:t>
      </w:r>
      <w:r w:rsidR="0069655F">
        <w:rPr>
          <w:b/>
          <w:bCs/>
        </w:rPr>
        <w:t>1</w:t>
      </w:r>
      <w:r w:rsidR="0097288E">
        <w:rPr>
          <w:b/>
          <w:bCs/>
        </w:rPr>
        <w:t>4</w:t>
      </w:r>
      <w:r w:rsidR="003C14E7">
        <w:rPr>
          <w:b/>
          <w:bCs/>
        </w:rPr>
        <w:t xml:space="preserve"> maja </w:t>
      </w:r>
      <w:r w:rsidR="0043511B" w:rsidRPr="006F1D83">
        <w:rPr>
          <w:b/>
          <w:bCs/>
        </w:rPr>
        <w:t>202</w:t>
      </w:r>
      <w:r w:rsidR="0069655F">
        <w:rPr>
          <w:b/>
          <w:bCs/>
        </w:rPr>
        <w:t>4</w:t>
      </w:r>
      <w:r w:rsidR="0043511B" w:rsidRPr="006F1D83">
        <w:rPr>
          <w:b/>
          <w:bCs/>
        </w:rPr>
        <w:t xml:space="preserve"> roku</w:t>
      </w:r>
      <w:r w:rsidR="0069655F">
        <w:t xml:space="preserve"> </w:t>
      </w:r>
      <w:r w:rsidR="0069655F" w:rsidRPr="0069655F">
        <w:rPr>
          <w:b/>
          <w:bCs/>
        </w:rPr>
        <w:t>do godz. 15.00</w:t>
      </w:r>
      <w:r w:rsidR="0069655F">
        <w:rPr>
          <w:b/>
          <w:bCs/>
        </w:rPr>
        <w:t xml:space="preserve">. </w:t>
      </w:r>
      <w:r w:rsidR="00313AED">
        <w:rPr>
          <w:b/>
          <w:bCs/>
        </w:rPr>
        <w:t xml:space="preserve">Oferty dostarczone po terminie zostaną odrzucone. </w:t>
      </w:r>
    </w:p>
    <w:p w14:paraId="2E0FD806" w14:textId="053C36D5" w:rsidR="0069655F" w:rsidRDefault="00E6485E" w:rsidP="00682A01">
      <w:pPr>
        <w:pStyle w:val="Akapitzlist"/>
        <w:numPr>
          <w:ilvl w:val="0"/>
          <w:numId w:val="14"/>
        </w:numPr>
        <w:jc w:val="center"/>
      </w:pPr>
      <w:r>
        <w:t>Oferta powinna być złożona w zamkniętej kopercie</w:t>
      </w:r>
      <w:r w:rsidR="0069655F">
        <w:t xml:space="preserve">, na której powinien znaleźć się zapis: </w:t>
      </w:r>
    </w:p>
    <w:p w14:paraId="311E06DB" w14:textId="67F9BD39" w:rsidR="00DE23DB" w:rsidRPr="00DE23DB" w:rsidRDefault="00DE23DB" w:rsidP="00DE23DB">
      <w:pPr>
        <w:jc w:val="both"/>
        <w:rPr>
          <w:b/>
          <w:sz w:val="21"/>
          <w:szCs w:val="21"/>
        </w:rPr>
      </w:pPr>
      <w:r w:rsidRPr="00DE23DB">
        <w:rPr>
          <w:b/>
          <w:bCs/>
        </w:rPr>
        <w:t>„Otwarty konkurs ofert</w:t>
      </w:r>
      <w:r>
        <w:t xml:space="preserve"> </w:t>
      </w:r>
      <w:r w:rsidRPr="00E13038">
        <w:rPr>
          <w:b/>
        </w:rPr>
        <w:t>na realizację zad</w:t>
      </w:r>
      <w:r>
        <w:rPr>
          <w:b/>
        </w:rPr>
        <w:t>a</w:t>
      </w:r>
      <w:r w:rsidRPr="00E13038">
        <w:rPr>
          <w:b/>
        </w:rPr>
        <w:t xml:space="preserve">nia publicznego w zakresie </w:t>
      </w:r>
      <w:r w:rsidRPr="00E13038">
        <w:rPr>
          <w:b/>
          <w:sz w:val="21"/>
          <w:szCs w:val="21"/>
        </w:rPr>
        <w:t xml:space="preserve">organizacji wypoczynku letniego dla dzieci i młodzieży  z terenu Gminy Czermin </w:t>
      </w:r>
      <w:r>
        <w:rPr>
          <w:b/>
          <w:sz w:val="21"/>
          <w:szCs w:val="21"/>
        </w:rPr>
        <w:t xml:space="preserve">w 2024 roku”.  </w:t>
      </w:r>
      <w:r w:rsidRPr="00DE23DB">
        <w:rPr>
          <w:bCs/>
          <w:sz w:val="21"/>
          <w:szCs w:val="21"/>
        </w:rPr>
        <w:t xml:space="preserve">Na odwrocie koperty obowiązkowo adres nadawcy . </w:t>
      </w:r>
    </w:p>
    <w:p w14:paraId="32357077" w14:textId="30D9C964" w:rsidR="003B46BD" w:rsidRDefault="003B46BD" w:rsidP="00682A01">
      <w:pPr>
        <w:pStyle w:val="Akapitzlist"/>
        <w:numPr>
          <w:ilvl w:val="0"/>
          <w:numId w:val="14"/>
        </w:numPr>
        <w:jc w:val="center"/>
      </w:pPr>
      <w:r w:rsidRPr="0069655F">
        <w:rPr>
          <w:b/>
          <w:u w:val="single"/>
        </w:rPr>
        <w:t>V</w:t>
      </w:r>
      <w:r w:rsidR="0043511B" w:rsidRPr="0069655F">
        <w:rPr>
          <w:b/>
          <w:u w:val="single"/>
        </w:rPr>
        <w:t>I</w:t>
      </w:r>
      <w:r w:rsidRPr="0069655F">
        <w:rPr>
          <w:b/>
          <w:u w:val="single"/>
        </w:rPr>
        <w:t xml:space="preserve">. </w:t>
      </w:r>
      <w:r w:rsidR="0043511B" w:rsidRPr="0069655F">
        <w:rPr>
          <w:b/>
          <w:u w:val="single"/>
        </w:rPr>
        <w:t>Warunki</w:t>
      </w:r>
      <w:r w:rsidRPr="0069655F">
        <w:rPr>
          <w:b/>
          <w:u w:val="single"/>
        </w:rPr>
        <w:t xml:space="preserve"> składania ofert:</w:t>
      </w:r>
    </w:p>
    <w:p w14:paraId="2E13DD5E" w14:textId="2EEF2A74" w:rsidR="00A1686C" w:rsidRPr="00E6485E" w:rsidRDefault="0043511B" w:rsidP="00A1686C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</w:pPr>
      <w:r>
        <w:rPr>
          <w:rFonts w:cs="Arial"/>
        </w:rPr>
        <w:t>Oferta musi zostać zło</w:t>
      </w:r>
      <w:r w:rsidR="009432E0">
        <w:rPr>
          <w:rFonts w:cs="Arial"/>
        </w:rPr>
        <w:t>żona zgodnie z wymogami określonymi w załączniku nr 1 do Rozporządzenia Przewodniczącego Komitetu do spraw Po</w:t>
      </w:r>
      <w:r w:rsidR="00F94FBB">
        <w:rPr>
          <w:rFonts w:cs="Arial"/>
        </w:rPr>
        <w:t>ż</w:t>
      </w:r>
      <w:r w:rsidR="009432E0">
        <w:rPr>
          <w:rFonts w:cs="Arial"/>
        </w:rPr>
        <w:t>ytku Publicznego z dnia 24 października 2018r. w sprawie wzorów ofert i ramowych wzorów umów dotyczących realizacji zadań publicznych oraz wzorów</w:t>
      </w:r>
      <w:r w:rsidR="00F94FBB">
        <w:rPr>
          <w:rFonts w:cs="Arial"/>
        </w:rPr>
        <w:t xml:space="preserve"> sprawozdań z wykonania tych zadań. </w:t>
      </w:r>
    </w:p>
    <w:p w14:paraId="283C6807" w14:textId="7040202E" w:rsidR="00E6485E" w:rsidRPr="00E6485E" w:rsidRDefault="00E6485E" w:rsidP="00A1686C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</w:pPr>
      <w:r>
        <w:rPr>
          <w:rFonts w:cs="Arial"/>
        </w:rPr>
        <w:t>Oferta powinna zawierać w szczególności wymogi określone w art. 14 ustawy o działalności pożytku publicznego i wolontariacie.</w:t>
      </w:r>
    </w:p>
    <w:p w14:paraId="671F715B" w14:textId="2CFD7B00" w:rsidR="00E6485E" w:rsidRPr="00B02949" w:rsidRDefault="00E6485E" w:rsidP="00A1686C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</w:pPr>
      <w:r>
        <w:rPr>
          <w:rFonts w:cs="Arial"/>
        </w:rPr>
        <w:t xml:space="preserve">Oferty należy sporządzić w jednym egzemplarzu w języku polskim. </w:t>
      </w:r>
      <w:r w:rsidR="00B02949">
        <w:rPr>
          <w:rFonts w:cs="Arial"/>
        </w:rPr>
        <w:t xml:space="preserve">Oferta powinna być </w:t>
      </w:r>
      <w:r w:rsidR="00313AED">
        <w:rPr>
          <w:rFonts w:cs="Arial"/>
        </w:rPr>
        <w:t xml:space="preserve">opieczętowana </w:t>
      </w:r>
      <w:r w:rsidR="00B02949">
        <w:rPr>
          <w:rFonts w:cs="Arial"/>
        </w:rPr>
        <w:t xml:space="preserve">podpisana przez osoby upoważnione  do składania oświadczeń w imieniu oferenta. </w:t>
      </w:r>
      <w:r w:rsidR="00313AED">
        <w:rPr>
          <w:rFonts w:cs="Arial"/>
        </w:rPr>
        <w:t xml:space="preserve">W przypadku braku pieczątek imiennych podpisana czytelnie z podaniem imienia i nazwiska oraz ze wskazaniem pełnionej funkcji. </w:t>
      </w:r>
    </w:p>
    <w:p w14:paraId="1C72B22F" w14:textId="7521D98C" w:rsidR="00B02949" w:rsidRPr="00B02949" w:rsidRDefault="00B02949" w:rsidP="00A1686C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</w:pPr>
      <w:r>
        <w:rPr>
          <w:rFonts w:cs="Arial"/>
        </w:rPr>
        <w:t>Oferty, które nie zostaną kompletnie wypełnione zostaną odrzucone z przyczyn formalnych. Wszystkie kolumny oferty należy wypełnić. Jeśli którekolwiek pytanie nie dotyczy oferenta lub zgłaszanego przez niego projektu należy wpisać np. „nie dotyczy”</w:t>
      </w:r>
      <w:r w:rsidR="0097288E">
        <w:rPr>
          <w:rFonts w:cs="Arial"/>
        </w:rPr>
        <w:t xml:space="preserve">. </w:t>
      </w:r>
    </w:p>
    <w:p w14:paraId="63A535DE" w14:textId="58318EED" w:rsidR="00B02949" w:rsidRPr="0038317C" w:rsidRDefault="00B02949" w:rsidP="00A1686C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</w:pPr>
      <w:r>
        <w:rPr>
          <w:rFonts w:cs="Arial"/>
        </w:rPr>
        <w:t>Ofert</w:t>
      </w:r>
      <w:r w:rsidR="0038317C">
        <w:rPr>
          <w:rFonts w:cs="Arial"/>
        </w:rPr>
        <w:t xml:space="preserve">y przesłane drogą elektroniczną nie będą brane pod uwagę. </w:t>
      </w:r>
    </w:p>
    <w:p w14:paraId="0045107D" w14:textId="77FE830A" w:rsidR="0038317C" w:rsidRPr="0038317C" w:rsidRDefault="0038317C" w:rsidP="00A1686C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</w:pPr>
      <w:r>
        <w:rPr>
          <w:rFonts w:cs="Arial"/>
        </w:rPr>
        <w:t xml:space="preserve">Nie wymaga się wskazywania komplementarności zadania z innymi działaniami podejmowanymi przez organizację lub inne podmioty. </w:t>
      </w:r>
    </w:p>
    <w:p w14:paraId="209E9195" w14:textId="77777777" w:rsidR="0038317C" w:rsidRDefault="0038317C" w:rsidP="0038317C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</w:pPr>
      <w:r>
        <w:rPr>
          <w:rFonts w:cs="Arial"/>
        </w:rPr>
        <w:t xml:space="preserve">W celu usprawnienia procedury oceny złożonych ofert oraz późniejszego przygotowania umów – oferent </w:t>
      </w:r>
      <w:r w:rsidRPr="00D54A6B">
        <w:rPr>
          <w:rFonts w:cs="Arial"/>
          <w:b/>
          <w:bCs/>
          <w:u w:val="single"/>
        </w:rPr>
        <w:t>może</w:t>
      </w:r>
      <w:r>
        <w:rPr>
          <w:rFonts w:cs="Arial"/>
          <w:u w:val="single"/>
        </w:rPr>
        <w:t xml:space="preserve"> złożyć następujące dokumenty potwierdzone za zgodność z oryginałem:</w:t>
      </w:r>
    </w:p>
    <w:p w14:paraId="02E3639D" w14:textId="2E711FA0" w:rsidR="0038317C" w:rsidRPr="0038317C" w:rsidRDefault="0038317C" w:rsidP="0038317C">
      <w:pPr>
        <w:pStyle w:val="Akapitzlist"/>
        <w:numPr>
          <w:ilvl w:val="0"/>
          <w:numId w:val="39"/>
        </w:numPr>
        <w:spacing w:before="100" w:beforeAutospacing="1" w:after="100" w:afterAutospacing="1"/>
        <w:jc w:val="both"/>
      </w:pPr>
      <w:r w:rsidRPr="0038317C">
        <w:rPr>
          <w:rFonts w:cs="Arial"/>
        </w:rPr>
        <w:t xml:space="preserve"> kopia statutu stowarzyszenia,</w:t>
      </w:r>
    </w:p>
    <w:p w14:paraId="44D6F6AC" w14:textId="15BCC2BF" w:rsidR="0038317C" w:rsidRPr="00DE5A02" w:rsidRDefault="0038317C" w:rsidP="0038317C">
      <w:pPr>
        <w:pStyle w:val="Akapitzlist"/>
        <w:numPr>
          <w:ilvl w:val="0"/>
          <w:numId w:val="39"/>
        </w:numPr>
        <w:spacing w:before="100" w:beforeAutospacing="1" w:after="100" w:afterAutospacing="1"/>
        <w:jc w:val="both"/>
      </w:pPr>
      <w:r>
        <w:rPr>
          <w:rFonts w:cs="Arial"/>
        </w:rPr>
        <w:t>Wydruk z Krajowego Rejestru Sądowego lub inny dokument stanowiący o podstawie działalności danego oferenta (np. wpis do rejestru stowarzyszeń w Starostwie Powiatowym)</w:t>
      </w:r>
      <w:r w:rsidR="00DE5A02">
        <w:rPr>
          <w:rFonts w:cs="Arial"/>
        </w:rPr>
        <w:t>,</w:t>
      </w:r>
    </w:p>
    <w:p w14:paraId="0587DD33" w14:textId="7B237C47" w:rsidR="00DE5A02" w:rsidRDefault="00DE5A02" w:rsidP="0038317C">
      <w:pPr>
        <w:pStyle w:val="Akapitzlist"/>
        <w:numPr>
          <w:ilvl w:val="0"/>
          <w:numId w:val="39"/>
        </w:numPr>
        <w:spacing w:before="100" w:beforeAutospacing="1" w:after="100" w:afterAutospacing="1"/>
        <w:jc w:val="both"/>
      </w:pPr>
      <w:r>
        <w:rPr>
          <w:rFonts w:cs="Arial"/>
        </w:rPr>
        <w:t>Oświadczenie o posiadaniu rachunku bankowego wraz ze wskazaniem numeru konta oferenta</w:t>
      </w:r>
      <w:r w:rsidR="00725912">
        <w:rPr>
          <w:rFonts w:cs="Arial"/>
        </w:rPr>
        <w:t>.</w:t>
      </w:r>
    </w:p>
    <w:p w14:paraId="6D43523C" w14:textId="01E0E53D" w:rsidR="001D7B2A" w:rsidRDefault="001D7B2A" w:rsidP="00FF32A5">
      <w:pPr>
        <w:jc w:val="center"/>
      </w:pPr>
      <w:r w:rsidRPr="001D7B2A">
        <w:rPr>
          <w:b/>
          <w:u w:val="single"/>
        </w:rPr>
        <w:t>V</w:t>
      </w:r>
      <w:r w:rsidR="00596A7B">
        <w:rPr>
          <w:b/>
          <w:u w:val="single"/>
        </w:rPr>
        <w:t>I</w:t>
      </w:r>
      <w:r w:rsidRPr="001D7B2A">
        <w:rPr>
          <w:b/>
          <w:u w:val="single"/>
        </w:rPr>
        <w:t xml:space="preserve">I. </w:t>
      </w:r>
      <w:r w:rsidR="00725912">
        <w:rPr>
          <w:b/>
          <w:u w:val="single"/>
        </w:rPr>
        <w:t>Termin , tryb i k</w:t>
      </w:r>
      <w:r w:rsidRPr="001D7B2A">
        <w:rPr>
          <w:b/>
          <w:u w:val="single"/>
        </w:rPr>
        <w:t>ryteria stosowane przy wyborze ofert.</w:t>
      </w:r>
    </w:p>
    <w:p w14:paraId="4AB6AC80" w14:textId="0384407F" w:rsidR="001D7B2A" w:rsidRDefault="00725912" w:rsidP="00F036A2">
      <w:pPr>
        <w:pStyle w:val="Akapitzlist"/>
        <w:numPr>
          <w:ilvl w:val="0"/>
          <w:numId w:val="19"/>
        </w:numPr>
        <w:jc w:val="both"/>
      </w:pPr>
      <w:r>
        <w:t>Oferty zostaną rozpatrzone przez Komisję Konkursową powołan</w:t>
      </w:r>
      <w:r w:rsidR="003A4525">
        <w:t>ą</w:t>
      </w:r>
      <w:r>
        <w:t xml:space="preserve"> prze Wójta w terminie </w:t>
      </w:r>
      <w:r w:rsidR="00661D30">
        <w:t>14</w:t>
      </w:r>
      <w:r>
        <w:t xml:space="preserve"> dni od dn</w:t>
      </w:r>
      <w:r w:rsidR="00661D30">
        <w:t>i</w:t>
      </w:r>
      <w:r>
        <w:t xml:space="preserve">a upływu terminu składania ofert. </w:t>
      </w:r>
    </w:p>
    <w:p w14:paraId="5A0C3B78" w14:textId="2208DD8C" w:rsidR="00725912" w:rsidRDefault="00725912" w:rsidP="00F036A2">
      <w:pPr>
        <w:pStyle w:val="Akapitzlist"/>
        <w:numPr>
          <w:ilvl w:val="0"/>
          <w:numId w:val="19"/>
        </w:numPr>
        <w:jc w:val="both"/>
      </w:pPr>
      <w:r>
        <w:t xml:space="preserve">Maksymalna liczba punktów możliwych do uzyskania  w konkursie wynosi </w:t>
      </w:r>
      <w:r w:rsidR="005448E5">
        <w:t>70</w:t>
      </w:r>
      <w:r>
        <w:t>. Dotacja może być przyznana tylko w przypadku uzyskan</w:t>
      </w:r>
      <w:r w:rsidR="00A52B5B">
        <w:t>i</w:t>
      </w:r>
      <w:r>
        <w:t xml:space="preserve">a przez oferenta nie mniej niż </w:t>
      </w:r>
      <w:r w:rsidR="003A4525">
        <w:t xml:space="preserve">45 </w:t>
      </w:r>
      <w:r>
        <w:t xml:space="preserve">punktów możliwych do uzyskania w konkursie. </w:t>
      </w:r>
    </w:p>
    <w:p w14:paraId="6EFA9804" w14:textId="34BB8C3C" w:rsidR="00725912" w:rsidRDefault="00725912" w:rsidP="00F036A2">
      <w:pPr>
        <w:pStyle w:val="Akapitzlist"/>
        <w:numPr>
          <w:ilvl w:val="0"/>
          <w:numId w:val="19"/>
        </w:numPr>
        <w:jc w:val="both"/>
      </w:pPr>
      <w:r>
        <w:t>Oferentowi może zostać przyznana niż</w:t>
      </w:r>
      <w:r w:rsidR="00501BDD">
        <w:t>sz</w:t>
      </w:r>
      <w:r>
        <w:t xml:space="preserve">a kwota </w:t>
      </w:r>
      <w:r w:rsidR="00501BDD">
        <w:t>dotacji niż w wnioskowana. Przyznanie niż</w:t>
      </w:r>
      <w:r w:rsidR="003A4525">
        <w:t>sz</w:t>
      </w:r>
      <w:r w:rsidR="00501BDD">
        <w:t xml:space="preserve">ej kwoty dotacji zobowiązuje </w:t>
      </w:r>
      <w:r w:rsidR="00102614">
        <w:t>O</w:t>
      </w:r>
      <w:r w:rsidR="00501BDD">
        <w:t xml:space="preserve">ferenta do </w:t>
      </w:r>
      <w:r w:rsidR="00F10045">
        <w:t xml:space="preserve">aktualizacji oferty realizacji zadania. Korekta musi nadal uwzględniać wkład własny Oferenta na poziomie określonym w  punkcie III.8. </w:t>
      </w:r>
      <w:r w:rsidR="00501BDD">
        <w:t xml:space="preserve"> </w:t>
      </w:r>
      <w:r w:rsidR="00501BDD" w:rsidRPr="0069655F">
        <w:rPr>
          <w:b/>
          <w:bCs/>
        </w:rPr>
        <w:t>Zmiana zakresu nie może naruszać istoty zadania przedstawionego w ofercie.</w:t>
      </w:r>
      <w:r w:rsidR="00501BDD">
        <w:t xml:space="preserve"> </w:t>
      </w:r>
    </w:p>
    <w:p w14:paraId="42A4EF66" w14:textId="0D7F9DE3" w:rsidR="00F614F5" w:rsidRDefault="00F614F5" w:rsidP="00F036A2">
      <w:pPr>
        <w:pStyle w:val="Akapitzlist"/>
        <w:numPr>
          <w:ilvl w:val="0"/>
          <w:numId w:val="19"/>
        </w:numPr>
        <w:jc w:val="both"/>
      </w:pPr>
      <w:r>
        <w:lastRenderedPageBreak/>
        <w:t>Brak przedstawienia zaktualizowanych dokumentów wymienionych w punkcie 3 w terminie 7 dni od daty otrzymania prz</w:t>
      </w:r>
      <w:r w:rsidR="008612CD">
        <w:t xml:space="preserve">ez </w:t>
      </w:r>
      <w:r>
        <w:t xml:space="preserve"> oferenta powiadomienia o przyzn</w:t>
      </w:r>
      <w:r w:rsidR="008612CD">
        <w:t>aniu</w:t>
      </w:r>
      <w:r>
        <w:t xml:space="preserve"> dotacji niższej niż wnioskowana kwoty dotacji jest równoznaczne z odstąpieniem od pod</w:t>
      </w:r>
      <w:r w:rsidR="005A072E">
        <w:t>pisania</w:t>
      </w:r>
      <w:r>
        <w:t xml:space="preserve"> umowy dotacyjnej. </w:t>
      </w:r>
    </w:p>
    <w:p w14:paraId="10D0AC61" w14:textId="61426B21" w:rsidR="005A072E" w:rsidRDefault="005A072E" w:rsidP="005A072E">
      <w:pPr>
        <w:pStyle w:val="Akapitzlist"/>
        <w:numPr>
          <w:ilvl w:val="0"/>
          <w:numId w:val="19"/>
        </w:numPr>
        <w:jc w:val="both"/>
      </w:pPr>
      <w:r>
        <w:t>Oferta nie podlega opiniowaniu i zostanie odrzucona z powodu następujących braków formalnych:</w:t>
      </w:r>
    </w:p>
    <w:p w14:paraId="4C14BEC2" w14:textId="1420B3A5" w:rsidR="005A072E" w:rsidRDefault="003F18B3" w:rsidP="005A072E">
      <w:pPr>
        <w:pStyle w:val="Akapitzlist"/>
        <w:numPr>
          <w:ilvl w:val="0"/>
          <w:numId w:val="41"/>
        </w:numPr>
        <w:jc w:val="both"/>
      </w:pPr>
      <w:r>
        <w:t>z</w:t>
      </w:r>
      <w:r w:rsidR="005A072E">
        <w:t>łożenie po terminie,</w:t>
      </w:r>
    </w:p>
    <w:p w14:paraId="6DBD013A" w14:textId="044403B8" w:rsidR="005A072E" w:rsidRDefault="003F18B3" w:rsidP="005A072E">
      <w:pPr>
        <w:pStyle w:val="Akapitzlist"/>
        <w:numPr>
          <w:ilvl w:val="0"/>
          <w:numId w:val="41"/>
        </w:numPr>
        <w:jc w:val="both"/>
      </w:pPr>
      <w:r>
        <w:t>n</w:t>
      </w:r>
      <w:r w:rsidR="005A072E">
        <w:t>iewypełnienie wszystkich punktó</w:t>
      </w:r>
      <w:r w:rsidR="00777491">
        <w:t>w</w:t>
      </w:r>
      <w:r w:rsidR="005A072E">
        <w:t xml:space="preserve"> formularza oferty, </w:t>
      </w:r>
    </w:p>
    <w:p w14:paraId="411A8FC5" w14:textId="415F9194" w:rsidR="005A072E" w:rsidRDefault="003F18B3" w:rsidP="005A072E">
      <w:pPr>
        <w:pStyle w:val="Akapitzlist"/>
        <w:numPr>
          <w:ilvl w:val="0"/>
          <w:numId w:val="41"/>
        </w:numPr>
        <w:jc w:val="both"/>
      </w:pPr>
      <w:r>
        <w:t>z</w:t>
      </w:r>
      <w:r w:rsidR="005A072E">
        <w:t>głoszenie na niewłaściwym for</w:t>
      </w:r>
      <w:r w:rsidR="00777491">
        <w:t>mularzu,</w:t>
      </w:r>
    </w:p>
    <w:p w14:paraId="4B5B2141" w14:textId="3CBDDBCE" w:rsidR="005A072E" w:rsidRDefault="003F18B3" w:rsidP="005A072E">
      <w:pPr>
        <w:pStyle w:val="Akapitzlist"/>
        <w:numPr>
          <w:ilvl w:val="0"/>
          <w:numId w:val="41"/>
        </w:numPr>
        <w:jc w:val="both"/>
      </w:pPr>
      <w:r>
        <w:t>z</w:t>
      </w:r>
      <w:r w:rsidR="005A072E">
        <w:t>łożenie przez podmiot nieuprawniony,</w:t>
      </w:r>
    </w:p>
    <w:p w14:paraId="35A31244" w14:textId="396BBA43" w:rsidR="005A072E" w:rsidRDefault="003F18B3" w:rsidP="005A072E">
      <w:pPr>
        <w:pStyle w:val="Akapitzlist"/>
        <w:numPr>
          <w:ilvl w:val="0"/>
          <w:numId w:val="41"/>
        </w:numPr>
        <w:jc w:val="both"/>
      </w:pPr>
      <w:r>
        <w:t>z</w:t>
      </w:r>
      <w:r w:rsidR="005A072E">
        <w:t>łożenie oferty na zadanie, którego termin realizacji nie mieści się w przedziale</w:t>
      </w:r>
      <w:r w:rsidR="00777491">
        <w:t xml:space="preserve"> czasowym wskazanym w ogłoszeniu, </w:t>
      </w:r>
    </w:p>
    <w:p w14:paraId="36F07B8F" w14:textId="382FC1E8" w:rsidR="00777491" w:rsidRDefault="003F18B3" w:rsidP="005A072E">
      <w:pPr>
        <w:pStyle w:val="Akapitzlist"/>
        <w:numPr>
          <w:ilvl w:val="0"/>
          <w:numId w:val="41"/>
        </w:numPr>
        <w:jc w:val="both"/>
      </w:pPr>
      <w:r>
        <w:t>z</w:t>
      </w:r>
      <w:r w:rsidR="00777491">
        <w:t>akres zadania nie jest zgodny z celami konkursu,</w:t>
      </w:r>
    </w:p>
    <w:p w14:paraId="4F45D6D6" w14:textId="69ADF2DD" w:rsidR="00777491" w:rsidRDefault="003F18B3" w:rsidP="00777491">
      <w:pPr>
        <w:pStyle w:val="Akapitzlist"/>
        <w:numPr>
          <w:ilvl w:val="0"/>
          <w:numId w:val="41"/>
        </w:numPr>
        <w:jc w:val="both"/>
      </w:pPr>
      <w:r>
        <w:t>o</w:t>
      </w:r>
      <w:r w:rsidR="00777491">
        <w:t>ferta nie zawiera obligatoryjnych rezultatów określonych w ogłoszeniu konkursowym,</w:t>
      </w:r>
    </w:p>
    <w:p w14:paraId="16E4DBB5" w14:textId="32B55A02" w:rsidR="00453AF6" w:rsidRDefault="00777491" w:rsidP="00777491">
      <w:pPr>
        <w:pStyle w:val="Akapitzlist"/>
        <w:numPr>
          <w:ilvl w:val="0"/>
          <w:numId w:val="19"/>
        </w:numPr>
        <w:jc w:val="both"/>
      </w:pPr>
      <w:r>
        <w:t xml:space="preserve">Braki formalne i nieprawidłowości wskazane w pkt. 3 lit. b, e, g mogą zostać uzupełnienia  </w:t>
      </w:r>
      <w:r w:rsidR="00A06309">
        <w:br/>
      </w:r>
      <w:r>
        <w:t xml:space="preserve">w terminie </w:t>
      </w:r>
      <w:r w:rsidRPr="0069655F">
        <w:rPr>
          <w:b/>
          <w:bCs/>
        </w:rPr>
        <w:t xml:space="preserve">do </w:t>
      </w:r>
      <w:r w:rsidR="002140FE">
        <w:rPr>
          <w:b/>
          <w:bCs/>
        </w:rPr>
        <w:t>7</w:t>
      </w:r>
      <w:r w:rsidRPr="0069655F">
        <w:rPr>
          <w:b/>
          <w:bCs/>
        </w:rPr>
        <w:t xml:space="preserve"> dni</w:t>
      </w:r>
      <w:r>
        <w:t xml:space="preserve"> od daty otrzymania przez oferenta powiadomienia o konieczności uzupełnienia oferty.</w:t>
      </w:r>
    </w:p>
    <w:p w14:paraId="6085A473" w14:textId="49CA38B2" w:rsidR="00777491" w:rsidRDefault="00453AF6" w:rsidP="00777491">
      <w:pPr>
        <w:pStyle w:val="Akapitzlist"/>
        <w:numPr>
          <w:ilvl w:val="0"/>
          <w:numId w:val="19"/>
        </w:numPr>
        <w:jc w:val="both"/>
      </w:pPr>
      <w:r>
        <w:t xml:space="preserve">Nieuzupełnienie wszystkich wskazanych braków i nieprawidłowości lub uzupełninie ich po terminie skutkuje odrzuceniem oferty na etapie oceny formalnej. </w:t>
      </w:r>
    </w:p>
    <w:p w14:paraId="663C8AEF" w14:textId="3FAECCC4" w:rsidR="00777491" w:rsidRDefault="00754CC7" w:rsidP="008643AE">
      <w:pPr>
        <w:pStyle w:val="Akapitzlist"/>
        <w:numPr>
          <w:ilvl w:val="0"/>
          <w:numId w:val="19"/>
        </w:numPr>
        <w:jc w:val="both"/>
      </w:pPr>
      <w:r>
        <w:t xml:space="preserve">Oferty muszą zostać podpisane przez osoby uprawnione zgodnie z dokumentem potwierdzającym te uprawnienia. Za prawidłowe zostaną uznane podpisy z pieczątką imienną, a w przypadku jej braku – z czytelnym podpisem umożliwiającym weryfikację osób podpisujących ofertę. </w:t>
      </w:r>
    </w:p>
    <w:p w14:paraId="13863CED" w14:textId="62C0758D" w:rsidR="00102614" w:rsidRDefault="00102614" w:rsidP="008643AE">
      <w:pPr>
        <w:pStyle w:val="Akapitzlist"/>
        <w:numPr>
          <w:ilvl w:val="0"/>
          <w:numId w:val="19"/>
        </w:numPr>
        <w:jc w:val="both"/>
      </w:pPr>
      <w:r>
        <w:t>Oferent składający ofertę w niniejszym konkursie jest zobowiązany do zapewnienia dostęp</w:t>
      </w:r>
      <w:r w:rsidR="008E28C1">
        <w:t xml:space="preserve">ności osobom ze szczególnymi potrzebami, odpowiednio do zakresu konkursu, w zakresie określonym w art. 6 ust. 1,2,3 ustawy z dnia 19 lipca 2019r. o zapewnieniu dostępności osobom ze szczególnymi potrzebami (Dz.U. z 2020 r. poz. 1062, ze zm.). </w:t>
      </w:r>
    </w:p>
    <w:p w14:paraId="6FD51910" w14:textId="1CBAA00B" w:rsidR="008E28C1" w:rsidRDefault="008E28C1" w:rsidP="008643AE">
      <w:pPr>
        <w:pStyle w:val="Akapitzlist"/>
        <w:numPr>
          <w:ilvl w:val="0"/>
          <w:numId w:val="19"/>
        </w:numPr>
        <w:jc w:val="both"/>
      </w:pPr>
      <w:r>
        <w:t xml:space="preserve">W indywidualnym przypadku, jeśli Zleceniobiorca nie będzie w stanie, w szczególności ze względów technicznych lub prawnych, zapewnić dostępności osobom ze szczególnymi potrzebami  w zakresie, o którym mowa w art. 6 ust. 1,2,3 ustawy, będzie on zobowiązany zapewnić takiej osobie dostęp alternatywny, o którym mowa w art.7 ustawy z dnia 19 lipca2019r. o zapewnieniu  dostępności osobom ze szczególnymi potrzebami. </w:t>
      </w:r>
    </w:p>
    <w:p w14:paraId="2FF2484E" w14:textId="53834D61" w:rsidR="00754CC7" w:rsidRDefault="00754CC7" w:rsidP="008643AE">
      <w:pPr>
        <w:pStyle w:val="Akapitzlist"/>
        <w:numPr>
          <w:ilvl w:val="0"/>
          <w:numId w:val="19"/>
        </w:numPr>
        <w:jc w:val="both"/>
      </w:pPr>
      <w:r>
        <w:t>Konkurs rozstrzyga Wójt Gminy Czermin po zapoznaniu się z opinią Komisji Konkursowej.</w:t>
      </w:r>
    </w:p>
    <w:p w14:paraId="6F3C6598" w14:textId="54365EA4" w:rsidR="00754CC7" w:rsidRDefault="00754CC7" w:rsidP="008643AE">
      <w:pPr>
        <w:pStyle w:val="Akapitzlist"/>
        <w:numPr>
          <w:ilvl w:val="0"/>
          <w:numId w:val="19"/>
        </w:numPr>
        <w:jc w:val="both"/>
      </w:pPr>
      <w:r>
        <w:t>W postępowaniu konkursowym nie przysługuje tryb odwoławczy.</w:t>
      </w:r>
    </w:p>
    <w:p w14:paraId="44D9954A" w14:textId="27C404F7" w:rsidR="00754CC7" w:rsidRDefault="00754CC7" w:rsidP="008643AE">
      <w:pPr>
        <w:pStyle w:val="Akapitzlist"/>
        <w:numPr>
          <w:ilvl w:val="0"/>
          <w:numId w:val="19"/>
        </w:numPr>
        <w:jc w:val="both"/>
      </w:pPr>
      <w:r>
        <w:t>Ocena merytoryczna ofert zostanie dokonana z uwzględnieniem następujących kryteriów:</w:t>
      </w:r>
    </w:p>
    <w:p w14:paraId="477AC565" w14:textId="77777777" w:rsidR="008E28C1" w:rsidRPr="005378A6" w:rsidRDefault="008E28C1" w:rsidP="008E28C1">
      <w:pPr>
        <w:pStyle w:val="Akapitzlist"/>
        <w:jc w:val="both"/>
        <w:rPr>
          <w:rFonts w:cstheme="minorHAnsi"/>
        </w:rPr>
      </w:pPr>
    </w:p>
    <w:p w14:paraId="375B95F1" w14:textId="77777777" w:rsidR="00FF32A5" w:rsidRPr="005378A6" w:rsidRDefault="00FF32A5" w:rsidP="00FF32A5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-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4678"/>
        <w:gridCol w:w="1629"/>
        <w:gridCol w:w="2275"/>
      </w:tblGrid>
      <w:tr w:rsidR="00FF32A5" w:rsidRPr="005378A6" w14:paraId="4E2BACED" w14:textId="77777777" w:rsidTr="003F18B3">
        <w:tc>
          <w:tcPr>
            <w:tcW w:w="49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14:paraId="4F94129F" w14:textId="77777777" w:rsidR="00FF32A5" w:rsidRPr="005378A6" w:rsidRDefault="00FF32A5" w:rsidP="004C4ED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78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67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14:paraId="7E9B2FF4" w14:textId="77777777" w:rsidR="00FF32A5" w:rsidRPr="005378A6" w:rsidRDefault="00FF32A5" w:rsidP="004C4ED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78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Kryteria merytoryczne</w:t>
            </w:r>
          </w:p>
        </w:tc>
        <w:tc>
          <w:tcPr>
            <w:tcW w:w="162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14:paraId="228BADCF" w14:textId="77777777" w:rsidR="00FF32A5" w:rsidRPr="005378A6" w:rsidRDefault="00FF32A5" w:rsidP="004C4ED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78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Punktacja</w:t>
            </w:r>
          </w:p>
        </w:tc>
        <w:tc>
          <w:tcPr>
            <w:tcW w:w="227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14:paraId="6397B5F0" w14:textId="77777777" w:rsidR="00FF32A5" w:rsidRPr="005378A6" w:rsidRDefault="00FF32A5" w:rsidP="004C4ED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78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przyznanych punktów</w:t>
            </w:r>
          </w:p>
        </w:tc>
      </w:tr>
      <w:tr w:rsidR="00FF32A5" w:rsidRPr="005378A6" w14:paraId="40767261" w14:textId="77777777" w:rsidTr="003F18B3">
        <w:tc>
          <w:tcPr>
            <w:tcW w:w="49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14:paraId="7C95D9C9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78A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14:paraId="1BD0DE1F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E60688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78A6">
              <w:rPr>
                <w:rFonts w:asciiTheme="minorHAnsi" w:hAnsiTheme="minorHAnsi" w:cstheme="minorHAnsi"/>
                <w:sz w:val="22"/>
                <w:szCs w:val="22"/>
              </w:rPr>
              <w:t>Wskazanie istotnych kwestii problemowych (opis potrzeb, diagnoza), które zostaną rozwiązane (złagodzone) dzięki realizacji projektu.</w:t>
            </w:r>
          </w:p>
        </w:tc>
        <w:tc>
          <w:tcPr>
            <w:tcW w:w="162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14:paraId="31955CE2" w14:textId="77777777" w:rsidR="00FF32A5" w:rsidRPr="005378A6" w:rsidRDefault="00FF32A5" w:rsidP="004C4ED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78A6">
              <w:rPr>
                <w:rFonts w:asciiTheme="minorHAnsi" w:hAnsiTheme="minorHAnsi" w:cstheme="minorHAnsi"/>
                <w:b/>
                <w:sz w:val="22"/>
                <w:szCs w:val="22"/>
              </w:rPr>
              <w:t>0-10</w:t>
            </w:r>
          </w:p>
        </w:tc>
        <w:tc>
          <w:tcPr>
            <w:tcW w:w="227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14:paraId="4A191CE6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32A5" w:rsidRPr="005378A6" w14:paraId="31D6007B" w14:textId="77777777" w:rsidTr="003F18B3">
        <w:tc>
          <w:tcPr>
            <w:tcW w:w="49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14:paraId="1B0ED060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78A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14:paraId="225CC440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E188C4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78A6">
              <w:rPr>
                <w:rFonts w:asciiTheme="minorHAnsi" w:hAnsiTheme="minorHAnsi" w:cstheme="minorHAnsi"/>
                <w:sz w:val="22"/>
                <w:szCs w:val="22"/>
              </w:rPr>
              <w:t>Określenie grupy adresatów zadania (charakterystyka, liczba, sposób pozyskania uczestników) adekwatne w powiązaniu z celami zadania</w:t>
            </w:r>
          </w:p>
        </w:tc>
        <w:tc>
          <w:tcPr>
            <w:tcW w:w="162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14:paraId="7648A5E9" w14:textId="77777777" w:rsidR="00FF32A5" w:rsidRPr="005378A6" w:rsidRDefault="00FF32A5" w:rsidP="004C4ED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78A6">
              <w:rPr>
                <w:rFonts w:asciiTheme="minorHAnsi" w:hAnsiTheme="minorHAnsi" w:cstheme="minorHAnsi"/>
                <w:b/>
                <w:sz w:val="22"/>
                <w:szCs w:val="22"/>
              </w:rPr>
              <w:t>0-10</w:t>
            </w:r>
          </w:p>
        </w:tc>
        <w:tc>
          <w:tcPr>
            <w:tcW w:w="2275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CC43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32A5" w:rsidRPr="005378A6" w14:paraId="1963BDA3" w14:textId="77777777" w:rsidTr="003F18B3">
        <w:trPr>
          <w:trHeight w:val="1804"/>
        </w:trPr>
        <w:tc>
          <w:tcPr>
            <w:tcW w:w="49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14:paraId="79DD35DD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78A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3.</w:t>
            </w:r>
          </w:p>
        </w:tc>
        <w:tc>
          <w:tcPr>
            <w:tcW w:w="467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14:paraId="36684E8E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9A6D62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78A6">
              <w:rPr>
                <w:rFonts w:asciiTheme="minorHAnsi" w:hAnsiTheme="minorHAnsi" w:cstheme="minorHAnsi"/>
                <w:sz w:val="22"/>
                <w:szCs w:val="22"/>
              </w:rPr>
              <w:t>Opis zakładanych w ofercie celów oraz działań jest ze sobą spójny i logiczny, działania wynikają bezpośrednio z celów zadania, a te z opisu potrzeb wskazujących na konieczność wykonania zadania publicznego</w:t>
            </w:r>
          </w:p>
        </w:tc>
        <w:tc>
          <w:tcPr>
            <w:tcW w:w="162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14:paraId="71633399" w14:textId="77777777" w:rsidR="00FF32A5" w:rsidRPr="005378A6" w:rsidRDefault="00FF32A5" w:rsidP="004C4ED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78A6">
              <w:rPr>
                <w:rFonts w:asciiTheme="minorHAnsi" w:hAnsiTheme="minorHAnsi" w:cstheme="minorHAnsi"/>
                <w:b/>
                <w:sz w:val="22"/>
                <w:szCs w:val="22"/>
              </w:rPr>
              <w:t>0-15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14:paraId="05BF5D1C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32A5" w:rsidRPr="005378A6" w14:paraId="50EA1559" w14:textId="77777777" w:rsidTr="003F18B3">
        <w:tc>
          <w:tcPr>
            <w:tcW w:w="49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14:paraId="226ECE1D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78A6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14:paraId="0FE5F558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01FD66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78A6">
              <w:rPr>
                <w:rFonts w:asciiTheme="minorHAnsi" w:hAnsiTheme="minorHAnsi" w:cstheme="minorHAnsi"/>
                <w:sz w:val="22"/>
                <w:szCs w:val="22"/>
              </w:rPr>
              <w:t>Możliwość realizacji zadania przez oferenta (zasoby kadrowe i rzeczowe)</w:t>
            </w:r>
          </w:p>
        </w:tc>
        <w:tc>
          <w:tcPr>
            <w:tcW w:w="162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14:paraId="5B62F005" w14:textId="77777777" w:rsidR="00FF32A5" w:rsidRPr="005378A6" w:rsidRDefault="00FF32A5" w:rsidP="004C4ED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78A6">
              <w:rPr>
                <w:rFonts w:asciiTheme="minorHAnsi" w:hAnsiTheme="minorHAnsi" w:cstheme="minorHAnsi"/>
                <w:b/>
                <w:sz w:val="22"/>
                <w:szCs w:val="22"/>
              </w:rPr>
              <w:t>0-5</w:t>
            </w:r>
          </w:p>
        </w:tc>
        <w:tc>
          <w:tcPr>
            <w:tcW w:w="227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14:paraId="7D9ED1F8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32A5" w:rsidRPr="005378A6" w14:paraId="3863CD8F" w14:textId="77777777" w:rsidTr="003F18B3">
        <w:tc>
          <w:tcPr>
            <w:tcW w:w="4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14:paraId="3F41D3B8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78A6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14:paraId="5B641242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1D54B4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78A6">
              <w:rPr>
                <w:rFonts w:asciiTheme="minorHAnsi" w:hAnsiTheme="minorHAnsi" w:cstheme="minorHAnsi"/>
                <w:sz w:val="22"/>
                <w:szCs w:val="22"/>
              </w:rPr>
              <w:t>Doświadczenie w realizacji zadań o zbliżonym charakterze</w:t>
            </w:r>
          </w:p>
        </w:tc>
        <w:tc>
          <w:tcPr>
            <w:tcW w:w="162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14:paraId="6547585A" w14:textId="77777777" w:rsidR="00FF32A5" w:rsidRPr="005378A6" w:rsidRDefault="00FF32A5" w:rsidP="004C4ED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78A6">
              <w:rPr>
                <w:rFonts w:asciiTheme="minorHAnsi" w:hAnsiTheme="minorHAnsi" w:cstheme="minorHAnsi"/>
                <w:b/>
                <w:sz w:val="22"/>
                <w:szCs w:val="22"/>
              </w:rPr>
              <w:t>0-5</w:t>
            </w:r>
          </w:p>
        </w:tc>
        <w:tc>
          <w:tcPr>
            <w:tcW w:w="227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14:paraId="7D15622A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32A5" w:rsidRPr="005378A6" w14:paraId="25BD4964" w14:textId="77777777" w:rsidTr="003F18B3">
        <w:tc>
          <w:tcPr>
            <w:tcW w:w="49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auto"/>
          </w:tcPr>
          <w:p w14:paraId="67D1BACB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78A6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14:paraId="73F7E166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8EF63A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78A6">
              <w:rPr>
                <w:rFonts w:asciiTheme="minorHAnsi" w:hAnsiTheme="minorHAnsi" w:cstheme="minorHAnsi"/>
                <w:sz w:val="22"/>
                <w:szCs w:val="22"/>
              </w:rPr>
              <w:t>Harmonogram realizacji zadania jest spójny i realny oraz zawiera wszystkie etapy potrzebne do wykonania zadania</w:t>
            </w:r>
          </w:p>
        </w:tc>
        <w:tc>
          <w:tcPr>
            <w:tcW w:w="162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14:paraId="1288BF67" w14:textId="77777777" w:rsidR="00FF32A5" w:rsidRPr="005378A6" w:rsidRDefault="00FF32A5" w:rsidP="004C4ED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78A6">
              <w:rPr>
                <w:rFonts w:asciiTheme="minorHAnsi" w:hAnsiTheme="minorHAnsi" w:cstheme="minorHAnsi"/>
                <w:b/>
                <w:sz w:val="22"/>
                <w:szCs w:val="22"/>
              </w:rPr>
              <w:t>0-10</w:t>
            </w:r>
          </w:p>
        </w:tc>
        <w:tc>
          <w:tcPr>
            <w:tcW w:w="227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14:paraId="23238BF7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32A5" w:rsidRPr="005378A6" w14:paraId="5E855078" w14:textId="77777777" w:rsidTr="003F18B3">
        <w:trPr>
          <w:trHeight w:val="1290"/>
        </w:trPr>
        <w:tc>
          <w:tcPr>
            <w:tcW w:w="490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53FD1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78A6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217F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37E68B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78A6">
              <w:rPr>
                <w:rFonts w:asciiTheme="minorHAnsi" w:hAnsiTheme="minorHAnsi" w:cstheme="minorHAnsi"/>
                <w:sz w:val="22"/>
                <w:szCs w:val="22"/>
              </w:rPr>
              <w:t>Kalkulacja kosztów realizacji zadania: zasadność poniesienia kosztów, adekwatność wysokości kosztów, adekwatność kosztów do efektów realizacji zadania)</w:t>
            </w:r>
          </w:p>
          <w:p w14:paraId="0A94416F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F81E" w14:textId="77777777" w:rsidR="00FF32A5" w:rsidRPr="005378A6" w:rsidRDefault="00FF32A5" w:rsidP="004C4ED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78A6">
              <w:rPr>
                <w:rFonts w:asciiTheme="minorHAnsi" w:hAnsiTheme="minorHAnsi" w:cstheme="minorHAnsi"/>
                <w:b/>
                <w:sz w:val="22"/>
                <w:szCs w:val="22"/>
              </w:rPr>
              <w:t>0-10</w:t>
            </w:r>
          </w:p>
        </w:tc>
        <w:tc>
          <w:tcPr>
            <w:tcW w:w="2275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18AF7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5CE724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1C3FDE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CB2827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D0276D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32A5" w:rsidRPr="005378A6" w14:paraId="4731259A" w14:textId="77777777" w:rsidTr="003F18B3">
        <w:trPr>
          <w:trHeight w:val="1163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CFD8F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78A6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3B5A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19D4D1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78A6">
              <w:rPr>
                <w:rFonts w:asciiTheme="minorHAnsi" w:hAnsiTheme="minorHAnsi" w:cstheme="minorHAnsi"/>
                <w:sz w:val="22"/>
                <w:szCs w:val="22"/>
              </w:rPr>
              <w:t>Planowany udział środków własnych lub środków pochodzących z innych źródeł na realizację zadania publicznego:</w:t>
            </w:r>
          </w:p>
          <w:p w14:paraId="07065010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A2C4A" w14:textId="77777777" w:rsidR="00FF32A5" w:rsidRPr="005378A6" w:rsidRDefault="00FF32A5" w:rsidP="004C4ED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color w:val="EEECE1"/>
                <w:sz w:val="22"/>
                <w:szCs w:val="22"/>
                <w:highlight w:val="lightGray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C863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color w:val="EEECE1"/>
                <w:sz w:val="22"/>
                <w:szCs w:val="22"/>
                <w:highlight w:val="lightGray"/>
              </w:rPr>
            </w:pPr>
          </w:p>
        </w:tc>
      </w:tr>
      <w:tr w:rsidR="00FF32A5" w:rsidRPr="005378A6" w14:paraId="02E66B68" w14:textId="77777777" w:rsidTr="003F18B3">
        <w:trPr>
          <w:trHeight w:val="5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C6228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70E0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78A6">
              <w:rPr>
                <w:rFonts w:asciiTheme="minorHAnsi" w:hAnsiTheme="minorHAnsi" w:cstheme="minorHAnsi"/>
                <w:sz w:val="22"/>
                <w:szCs w:val="22"/>
              </w:rPr>
              <w:t xml:space="preserve">- wkład własny równy wymaganemu </w:t>
            </w:r>
            <w:r w:rsidRPr="005378A6">
              <w:rPr>
                <w:rFonts w:asciiTheme="minorHAnsi" w:hAnsiTheme="minorHAnsi" w:cstheme="minorHAnsi"/>
                <w:sz w:val="22"/>
                <w:szCs w:val="22"/>
              </w:rPr>
              <w:br/>
              <w:t>w ogłoszeniu o konkursie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FAC6" w14:textId="77777777" w:rsidR="00FF32A5" w:rsidRPr="005378A6" w:rsidRDefault="00FF32A5" w:rsidP="004C4ED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78A6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36A6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32A5" w:rsidRPr="005378A6" w14:paraId="6781C9CD" w14:textId="77777777" w:rsidTr="003F18B3">
        <w:trPr>
          <w:trHeight w:val="555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313E0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60D3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78A6">
              <w:rPr>
                <w:rFonts w:asciiTheme="minorHAnsi" w:hAnsiTheme="minorHAnsi" w:cstheme="minorHAnsi"/>
                <w:sz w:val="22"/>
                <w:szCs w:val="22"/>
              </w:rPr>
              <w:t xml:space="preserve"> - wkład własny wyższy od wymaganego</w:t>
            </w:r>
            <w:r w:rsidRPr="005378A6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w konkursie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7771" w14:textId="77777777" w:rsidR="00FF32A5" w:rsidRPr="005378A6" w:rsidRDefault="00FF32A5" w:rsidP="004C4ED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78A6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D608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96E2A5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32A5" w:rsidRPr="005378A6" w14:paraId="71497107" w14:textId="77777777" w:rsidTr="003F18B3">
        <w:trPr>
          <w:trHeight w:val="36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7B308" w14:textId="77777777" w:rsidR="00FF32A5" w:rsidRPr="005378A6" w:rsidRDefault="00FF32A5" w:rsidP="004C4ED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39E3" w14:textId="77777777" w:rsidR="00FF32A5" w:rsidRPr="005378A6" w:rsidRDefault="00FF32A5" w:rsidP="004C4ED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78A6">
              <w:rPr>
                <w:rFonts w:asciiTheme="minorHAnsi" w:hAnsiTheme="minorHAnsi" w:cstheme="minorHAnsi"/>
                <w:b/>
                <w:sz w:val="22"/>
                <w:szCs w:val="22"/>
              </w:rPr>
              <w:t>Liczba uzyskanych punktów</w:t>
            </w:r>
          </w:p>
          <w:p w14:paraId="0715763C" w14:textId="77777777" w:rsidR="00FF32A5" w:rsidRPr="005378A6" w:rsidRDefault="00FF32A5" w:rsidP="004C4ED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9B30" w14:textId="77777777" w:rsidR="00FF32A5" w:rsidRPr="005378A6" w:rsidRDefault="00FF32A5" w:rsidP="004C4ED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FF6489" w14:textId="77777777" w:rsidR="00FF32A5" w:rsidRPr="005378A6" w:rsidRDefault="00FF32A5" w:rsidP="004C4ED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78A6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99BC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D6A375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32A5" w:rsidRPr="005378A6" w14:paraId="66F32166" w14:textId="77777777" w:rsidTr="003F18B3">
        <w:trPr>
          <w:trHeight w:val="7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1C38" w14:textId="77777777" w:rsidR="00FF32A5" w:rsidRPr="005378A6" w:rsidRDefault="00FF32A5" w:rsidP="004C4ED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61CA" w14:textId="77777777" w:rsidR="00FF32A5" w:rsidRPr="005378A6" w:rsidRDefault="00FF32A5" w:rsidP="004C4ED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78A6">
              <w:rPr>
                <w:rFonts w:asciiTheme="minorHAnsi" w:hAnsiTheme="minorHAnsi" w:cstheme="minorHAnsi"/>
                <w:b/>
                <w:sz w:val="22"/>
                <w:szCs w:val="22"/>
              </w:rPr>
              <w:t>Maksymalna liczba punktów możliwa do uzyskania</w:t>
            </w:r>
          </w:p>
          <w:p w14:paraId="21916D3C" w14:textId="77777777" w:rsidR="00FF32A5" w:rsidRPr="005378A6" w:rsidRDefault="00FF32A5" w:rsidP="004C4ED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184B2C" w14:textId="77777777" w:rsidR="00FF32A5" w:rsidRPr="005378A6" w:rsidRDefault="00FF32A5" w:rsidP="004C4ED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AF8D" w14:textId="77777777" w:rsidR="00FF32A5" w:rsidRPr="005378A6" w:rsidRDefault="00FF32A5" w:rsidP="004C4ED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78A6">
              <w:rPr>
                <w:rFonts w:asciiTheme="minorHAnsi" w:hAnsiTheme="minorHAnsi" w:cstheme="minorHAnsi"/>
                <w:b/>
                <w:sz w:val="22"/>
                <w:szCs w:val="22"/>
              </w:rPr>
              <w:t>70 pkt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8287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32A5" w:rsidRPr="005378A6" w14:paraId="2FAD5006" w14:textId="77777777" w:rsidTr="003F18B3">
        <w:trPr>
          <w:trHeight w:val="44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3447" w14:textId="77777777" w:rsidR="00FF32A5" w:rsidRPr="005378A6" w:rsidRDefault="00FF32A5" w:rsidP="004C4ED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342B0" w14:textId="77777777" w:rsidR="00FF32A5" w:rsidRPr="005378A6" w:rsidRDefault="00FF32A5" w:rsidP="004C4ED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78A6">
              <w:rPr>
                <w:rFonts w:asciiTheme="minorHAnsi" w:hAnsiTheme="minorHAnsi" w:cstheme="minorHAnsi"/>
                <w:b/>
                <w:sz w:val="22"/>
                <w:szCs w:val="22"/>
              </w:rPr>
              <w:t>Minimalna liczba punktów, aby projekt mógł otrzymać dofinansowanie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22AF0" w14:textId="77777777" w:rsidR="00FF32A5" w:rsidRPr="005378A6" w:rsidRDefault="00FF32A5" w:rsidP="004C4ED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78A6">
              <w:rPr>
                <w:rFonts w:asciiTheme="minorHAnsi" w:hAnsiTheme="minorHAnsi" w:cstheme="minorHAnsi"/>
                <w:b/>
                <w:sz w:val="22"/>
                <w:szCs w:val="22"/>
              </w:rPr>
              <w:t>45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5FA39" w14:textId="77777777" w:rsidR="00FF32A5" w:rsidRPr="005378A6" w:rsidRDefault="00FF32A5" w:rsidP="004C4ED6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F730F7" w14:textId="77777777" w:rsidR="00BF44BB" w:rsidRPr="005378A6" w:rsidRDefault="00BF44BB" w:rsidP="00F036A2">
      <w:pPr>
        <w:jc w:val="both"/>
        <w:rPr>
          <w:rFonts w:cstheme="minorHAnsi"/>
          <w:b/>
          <w:u w:val="single"/>
        </w:rPr>
      </w:pPr>
    </w:p>
    <w:p w14:paraId="05B9AD0D" w14:textId="5023A0E9" w:rsidR="00FF32A5" w:rsidRPr="005378A6" w:rsidRDefault="00F036A2" w:rsidP="00FF32A5">
      <w:pPr>
        <w:jc w:val="center"/>
        <w:rPr>
          <w:rFonts w:cstheme="minorHAnsi"/>
          <w:b/>
          <w:u w:val="single"/>
        </w:rPr>
      </w:pPr>
      <w:r w:rsidRPr="005378A6">
        <w:rPr>
          <w:rFonts w:cstheme="minorHAnsi"/>
          <w:b/>
          <w:u w:val="single"/>
        </w:rPr>
        <w:t>VII</w:t>
      </w:r>
      <w:r w:rsidR="002457D4" w:rsidRPr="005378A6">
        <w:rPr>
          <w:rFonts w:cstheme="minorHAnsi"/>
          <w:b/>
          <w:u w:val="single"/>
        </w:rPr>
        <w:t>I</w:t>
      </w:r>
      <w:r w:rsidRPr="005378A6">
        <w:rPr>
          <w:rFonts w:cstheme="minorHAnsi"/>
          <w:b/>
          <w:u w:val="single"/>
        </w:rPr>
        <w:t xml:space="preserve">. </w:t>
      </w:r>
      <w:r w:rsidR="00FF32A5" w:rsidRPr="005378A6">
        <w:rPr>
          <w:rFonts w:cstheme="minorHAnsi"/>
          <w:b/>
          <w:u w:val="single"/>
        </w:rPr>
        <w:t>Postanowienia końcowe</w:t>
      </w:r>
    </w:p>
    <w:p w14:paraId="7DB8A905" w14:textId="35A3183E" w:rsidR="00F036A2" w:rsidRPr="005378A6" w:rsidRDefault="00FF32A5" w:rsidP="00FF32A5">
      <w:pPr>
        <w:jc w:val="both"/>
        <w:rPr>
          <w:rFonts w:cstheme="minorHAnsi"/>
        </w:rPr>
      </w:pPr>
      <w:r w:rsidRPr="005378A6">
        <w:rPr>
          <w:rFonts w:cstheme="minorHAnsi"/>
        </w:rPr>
        <w:t>1. Lista podmiotó</w:t>
      </w:r>
      <w:r w:rsidR="00764322" w:rsidRPr="005378A6">
        <w:rPr>
          <w:rFonts w:cstheme="minorHAnsi"/>
        </w:rPr>
        <w:t>w</w:t>
      </w:r>
      <w:r w:rsidRPr="005378A6">
        <w:rPr>
          <w:rFonts w:cstheme="minorHAnsi"/>
        </w:rPr>
        <w:t xml:space="preserve"> ubiegających się o dotację, rodzaj zadania i wielkość przyznanej dotacji zostanie opublikowana na stronie internetowej </w:t>
      </w:r>
      <w:hyperlink r:id="rId8" w:history="1">
        <w:r w:rsidRPr="005378A6">
          <w:rPr>
            <w:rStyle w:val="Hipercze"/>
            <w:rFonts w:cstheme="minorHAnsi"/>
          </w:rPr>
          <w:t>www.czermin.wlkp</w:t>
        </w:r>
      </w:hyperlink>
      <w:r w:rsidR="003A4525" w:rsidRPr="005378A6">
        <w:rPr>
          <w:rStyle w:val="Hipercze"/>
          <w:rFonts w:cstheme="minorHAnsi"/>
        </w:rPr>
        <w:t xml:space="preserve">.pl , </w:t>
      </w:r>
      <w:r w:rsidRPr="005378A6">
        <w:rPr>
          <w:rFonts w:cstheme="minorHAnsi"/>
        </w:rPr>
        <w:t xml:space="preserve"> BIP oraz na tablicy ogłoszeń Urzędu Gminy w Czerminie. </w:t>
      </w:r>
    </w:p>
    <w:p w14:paraId="7D1A40ED" w14:textId="6CE28392" w:rsidR="003B46BD" w:rsidRPr="005378A6" w:rsidRDefault="00FF32A5" w:rsidP="008E28C1">
      <w:pPr>
        <w:jc w:val="both"/>
        <w:rPr>
          <w:rFonts w:cstheme="minorHAnsi"/>
        </w:rPr>
      </w:pPr>
      <w:r w:rsidRPr="005378A6">
        <w:rPr>
          <w:rFonts w:cstheme="minorHAnsi"/>
        </w:rPr>
        <w:t>2. Wszelkie informacje na temat konkursu, druk ramow</w:t>
      </w:r>
      <w:r w:rsidR="00764322" w:rsidRPr="005378A6">
        <w:rPr>
          <w:rFonts w:cstheme="minorHAnsi"/>
        </w:rPr>
        <w:t>e</w:t>
      </w:r>
      <w:r w:rsidRPr="005378A6">
        <w:rPr>
          <w:rFonts w:cstheme="minorHAnsi"/>
        </w:rPr>
        <w:t xml:space="preserve">go wzoru umowy i sprawozdania </w:t>
      </w:r>
      <w:r w:rsidR="00764322" w:rsidRPr="005378A6">
        <w:rPr>
          <w:rFonts w:cstheme="minorHAnsi"/>
        </w:rPr>
        <w:t xml:space="preserve">uzyskać można w Urzędzie Gminy  w Czerminie, Czermin 47, pokój nr 2, tel. 627416031 oraz na stronie internetowej : </w:t>
      </w:r>
      <w:hyperlink r:id="rId9" w:history="1">
        <w:r w:rsidR="00764322" w:rsidRPr="005378A6">
          <w:rPr>
            <w:rStyle w:val="Hipercze"/>
            <w:rFonts w:cstheme="minorHAnsi"/>
          </w:rPr>
          <w:t>www.czermin.wlkp.pl</w:t>
        </w:r>
      </w:hyperlink>
      <w:r w:rsidR="00764322" w:rsidRPr="005378A6">
        <w:rPr>
          <w:rFonts w:cstheme="minorHAnsi"/>
        </w:rPr>
        <w:t xml:space="preserve"> .</w:t>
      </w:r>
    </w:p>
    <w:p w14:paraId="3483C86A" w14:textId="77B98C50" w:rsidR="006D14F7" w:rsidRDefault="006D14F7" w:rsidP="005378A6">
      <w:pPr>
        <w:suppressAutoHyphens/>
        <w:spacing w:after="0" w:line="240" w:lineRule="auto"/>
        <w:jc w:val="both"/>
        <w:textAlignment w:val="baseline"/>
        <w:rPr>
          <w:rFonts w:eastAsia="SimSun" w:cstheme="minorHAnsi"/>
          <w:kern w:val="1"/>
          <w:lang w:eastAsia="hi-IN" w:bidi="hi-IN"/>
        </w:rPr>
      </w:pPr>
    </w:p>
    <w:p w14:paraId="170F16B2" w14:textId="77777777" w:rsidR="005E3924" w:rsidRPr="005378A6" w:rsidRDefault="005E3924" w:rsidP="005378A6">
      <w:pPr>
        <w:suppressAutoHyphens/>
        <w:spacing w:after="0" w:line="240" w:lineRule="auto"/>
        <w:jc w:val="both"/>
        <w:textAlignment w:val="baseline"/>
        <w:rPr>
          <w:rFonts w:eastAsia="SimSun" w:cstheme="minorHAnsi"/>
          <w:kern w:val="1"/>
          <w:lang w:eastAsia="hi-IN" w:bidi="hi-IN"/>
        </w:rPr>
      </w:pPr>
    </w:p>
    <w:sectPr w:rsidR="005E3924" w:rsidRPr="005378A6" w:rsidSect="000848E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6AEA8" w14:textId="77777777" w:rsidR="000848E6" w:rsidRDefault="000848E6" w:rsidP="000B67ED">
      <w:pPr>
        <w:spacing w:after="0" w:line="240" w:lineRule="auto"/>
      </w:pPr>
      <w:r>
        <w:separator/>
      </w:r>
    </w:p>
  </w:endnote>
  <w:endnote w:type="continuationSeparator" w:id="0">
    <w:p w14:paraId="3E9525D3" w14:textId="77777777" w:rsidR="000848E6" w:rsidRDefault="000848E6" w:rsidP="000B6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36F36" w14:textId="77777777" w:rsidR="000848E6" w:rsidRDefault="000848E6" w:rsidP="000B67ED">
      <w:pPr>
        <w:spacing w:after="0" w:line="240" w:lineRule="auto"/>
      </w:pPr>
      <w:r>
        <w:separator/>
      </w:r>
    </w:p>
  </w:footnote>
  <w:footnote w:type="continuationSeparator" w:id="0">
    <w:p w14:paraId="43A9ADE7" w14:textId="77777777" w:rsidR="000848E6" w:rsidRDefault="000848E6" w:rsidP="000B6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062E"/>
    <w:multiLevelType w:val="hybridMultilevel"/>
    <w:tmpl w:val="19180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71B4E"/>
    <w:multiLevelType w:val="hybridMultilevel"/>
    <w:tmpl w:val="B12A2126"/>
    <w:lvl w:ilvl="0" w:tplc="49CA3A0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E01B8"/>
    <w:multiLevelType w:val="hybridMultilevel"/>
    <w:tmpl w:val="96B05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6BAE"/>
    <w:multiLevelType w:val="hybridMultilevel"/>
    <w:tmpl w:val="D11CCBD0"/>
    <w:lvl w:ilvl="0" w:tplc="CE484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62BA"/>
    <w:multiLevelType w:val="hybridMultilevel"/>
    <w:tmpl w:val="319A2C18"/>
    <w:lvl w:ilvl="0" w:tplc="59AA5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0E1450"/>
    <w:multiLevelType w:val="hybridMultilevel"/>
    <w:tmpl w:val="9A30C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A0AA5"/>
    <w:multiLevelType w:val="hybridMultilevel"/>
    <w:tmpl w:val="5F18749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12AF8"/>
    <w:multiLevelType w:val="multilevel"/>
    <w:tmpl w:val="77AA2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929649E"/>
    <w:multiLevelType w:val="multilevel"/>
    <w:tmpl w:val="2590745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9BC78B9"/>
    <w:multiLevelType w:val="hybridMultilevel"/>
    <w:tmpl w:val="A97A2B46"/>
    <w:lvl w:ilvl="0" w:tplc="97D06E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713D3E"/>
    <w:multiLevelType w:val="hybridMultilevel"/>
    <w:tmpl w:val="7708E6FA"/>
    <w:lvl w:ilvl="0" w:tplc="410032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BE57AC"/>
    <w:multiLevelType w:val="hybridMultilevel"/>
    <w:tmpl w:val="4022B2C0"/>
    <w:lvl w:ilvl="0" w:tplc="05B406B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65C4D"/>
    <w:multiLevelType w:val="hybridMultilevel"/>
    <w:tmpl w:val="3DCE86C4"/>
    <w:lvl w:ilvl="0" w:tplc="8E3E55D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056FF5"/>
    <w:multiLevelType w:val="hybridMultilevel"/>
    <w:tmpl w:val="567C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11BE6"/>
    <w:multiLevelType w:val="hybridMultilevel"/>
    <w:tmpl w:val="B6103704"/>
    <w:lvl w:ilvl="0" w:tplc="33F46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42EC9"/>
    <w:multiLevelType w:val="hybridMultilevel"/>
    <w:tmpl w:val="9AC067D2"/>
    <w:lvl w:ilvl="0" w:tplc="D98E9AEA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2B7B4372"/>
    <w:multiLevelType w:val="hybridMultilevel"/>
    <w:tmpl w:val="69C2D8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4DB7567"/>
    <w:multiLevelType w:val="multilevel"/>
    <w:tmpl w:val="6576E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D315CE"/>
    <w:multiLevelType w:val="hybridMultilevel"/>
    <w:tmpl w:val="14880A4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B015FA9"/>
    <w:multiLevelType w:val="hybridMultilevel"/>
    <w:tmpl w:val="C8AAB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B1876"/>
    <w:multiLevelType w:val="hybridMultilevel"/>
    <w:tmpl w:val="52A26E40"/>
    <w:lvl w:ilvl="0" w:tplc="34FC2A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2B5564"/>
    <w:multiLevelType w:val="hybridMultilevel"/>
    <w:tmpl w:val="E00CF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65AD8"/>
    <w:multiLevelType w:val="hybridMultilevel"/>
    <w:tmpl w:val="5A4A5856"/>
    <w:lvl w:ilvl="0" w:tplc="D486B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342FC"/>
    <w:multiLevelType w:val="hybridMultilevel"/>
    <w:tmpl w:val="38FC9832"/>
    <w:lvl w:ilvl="0" w:tplc="F620ED0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25E3B"/>
    <w:multiLevelType w:val="hybridMultilevel"/>
    <w:tmpl w:val="2AEACA38"/>
    <w:lvl w:ilvl="0" w:tplc="DBD05ADC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3E48EC"/>
    <w:multiLevelType w:val="hybridMultilevel"/>
    <w:tmpl w:val="A1F26B6E"/>
    <w:lvl w:ilvl="0" w:tplc="B5C8587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9D781C"/>
    <w:multiLevelType w:val="hybridMultilevel"/>
    <w:tmpl w:val="B2202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C3A77"/>
    <w:multiLevelType w:val="hybridMultilevel"/>
    <w:tmpl w:val="5F082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64490"/>
    <w:multiLevelType w:val="hybridMultilevel"/>
    <w:tmpl w:val="F5289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D2571"/>
    <w:multiLevelType w:val="hybridMultilevel"/>
    <w:tmpl w:val="AD203CA6"/>
    <w:lvl w:ilvl="0" w:tplc="6EF8BD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0B1F73"/>
    <w:multiLevelType w:val="hybridMultilevel"/>
    <w:tmpl w:val="E7C2BD3A"/>
    <w:lvl w:ilvl="0" w:tplc="F970E2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46708D"/>
    <w:multiLevelType w:val="hybridMultilevel"/>
    <w:tmpl w:val="1C6CC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571CB"/>
    <w:multiLevelType w:val="hybridMultilevel"/>
    <w:tmpl w:val="B0F4E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F0D20"/>
    <w:multiLevelType w:val="hybridMultilevel"/>
    <w:tmpl w:val="0C8CDA3E"/>
    <w:lvl w:ilvl="0" w:tplc="06DC6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107C2"/>
    <w:multiLevelType w:val="hybridMultilevel"/>
    <w:tmpl w:val="00228010"/>
    <w:lvl w:ilvl="0" w:tplc="E35E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A1894"/>
    <w:multiLevelType w:val="hybridMultilevel"/>
    <w:tmpl w:val="56963B48"/>
    <w:lvl w:ilvl="0" w:tplc="AF24767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D552AFB"/>
    <w:multiLevelType w:val="hybridMultilevel"/>
    <w:tmpl w:val="BB2AC1F8"/>
    <w:lvl w:ilvl="0" w:tplc="1060B60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02A1C"/>
    <w:multiLevelType w:val="hybridMultilevel"/>
    <w:tmpl w:val="BAE2193E"/>
    <w:lvl w:ilvl="0" w:tplc="EA8A3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E290C"/>
    <w:multiLevelType w:val="multilevel"/>
    <w:tmpl w:val="F0C6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FC25EE"/>
    <w:multiLevelType w:val="hybridMultilevel"/>
    <w:tmpl w:val="7AB28908"/>
    <w:lvl w:ilvl="0" w:tplc="461CE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DA51A9"/>
    <w:multiLevelType w:val="hybridMultilevel"/>
    <w:tmpl w:val="4DC86824"/>
    <w:lvl w:ilvl="0" w:tplc="EDEAE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307F75"/>
    <w:multiLevelType w:val="hybridMultilevel"/>
    <w:tmpl w:val="65366256"/>
    <w:lvl w:ilvl="0" w:tplc="108C4B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055FA"/>
    <w:multiLevelType w:val="hybridMultilevel"/>
    <w:tmpl w:val="ECEA5B88"/>
    <w:lvl w:ilvl="0" w:tplc="17F44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200A6"/>
    <w:multiLevelType w:val="hybridMultilevel"/>
    <w:tmpl w:val="1590B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4794D"/>
    <w:multiLevelType w:val="hybridMultilevel"/>
    <w:tmpl w:val="A736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392464">
    <w:abstractNumId w:val="41"/>
  </w:num>
  <w:num w:numId="2" w16cid:durableId="1504396184">
    <w:abstractNumId w:val="42"/>
  </w:num>
  <w:num w:numId="3" w16cid:durableId="1877935370">
    <w:abstractNumId w:val="19"/>
  </w:num>
  <w:num w:numId="4" w16cid:durableId="972368024">
    <w:abstractNumId w:val="9"/>
  </w:num>
  <w:num w:numId="5" w16cid:durableId="1590692262">
    <w:abstractNumId w:val="16"/>
  </w:num>
  <w:num w:numId="6" w16cid:durableId="2083870236">
    <w:abstractNumId w:val="37"/>
  </w:num>
  <w:num w:numId="7" w16cid:durableId="761728229">
    <w:abstractNumId w:val="44"/>
  </w:num>
  <w:num w:numId="8" w16cid:durableId="1257667950">
    <w:abstractNumId w:val="22"/>
  </w:num>
  <w:num w:numId="9" w16cid:durableId="166792474">
    <w:abstractNumId w:val="36"/>
  </w:num>
  <w:num w:numId="10" w16cid:durableId="1596478921">
    <w:abstractNumId w:val="10"/>
  </w:num>
  <w:num w:numId="11" w16cid:durableId="368727545">
    <w:abstractNumId w:val="4"/>
  </w:num>
  <w:num w:numId="12" w16cid:durableId="1725255812">
    <w:abstractNumId w:val="30"/>
  </w:num>
  <w:num w:numId="13" w16cid:durableId="1396582110">
    <w:abstractNumId w:val="11"/>
  </w:num>
  <w:num w:numId="14" w16cid:durableId="407309816">
    <w:abstractNumId w:val="2"/>
  </w:num>
  <w:num w:numId="15" w16cid:durableId="805586030">
    <w:abstractNumId w:val="27"/>
  </w:num>
  <w:num w:numId="16" w16cid:durableId="1150293177">
    <w:abstractNumId w:val="43"/>
  </w:num>
  <w:num w:numId="17" w16cid:durableId="69810405">
    <w:abstractNumId w:val="26"/>
  </w:num>
  <w:num w:numId="18" w16cid:durableId="1895390884">
    <w:abstractNumId w:val="15"/>
  </w:num>
  <w:num w:numId="19" w16cid:durableId="1357543749">
    <w:abstractNumId w:val="0"/>
  </w:num>
  <w:num w:numId="20" w16cid:durableId="947928568">
    <w:abstractNumId w:val="29"/>
  </w:num>
  <w:num w:numId="21" w16cid:durableId="70276712">
    <w:abstractNumId w:val="5"/>
  </w:num>
  <w:num w:numId="22" w16cid:durableId="2008432698">
    <w:abstractNumId w:val="14"/>
  </w:num>
  <w:num w:numId="23" w16cid:durableId="513343649">
    <w:abstractNumId w:val="18"/>
  </w:num>
  <w:num w:numId="24" w16cid:durableId="259333821">
    <w:abstractNumId w:val="35"/>
  </w:num>
  <w:num w:numId="25" w16cid:durableId="1571648284">
    <w:abstractNumId w:val="33"/>
  </w:num>
  <w:num w:numId="26" w16cid:durableId="989287551">
    <w:abstractNumId w:val="39"/>
  </w:num>
  <w:num w:numId="27" w16cid:durableId="56825924">
    <w:abstractNumId w:val="3"/>
  </w:num>
  <w:num w:numId="28" w16cid:durableId="1791321368">
    <w:abstractNumId w:val="34"/>
  </w:num>
  <w:num w:numId="29" w16cid:durableId="1692802881">
    <w:abstractNumId w:val="31"/>
  </w:num>
  <w:num w:numId="30" w16cid:durableId="471872762">
    <w:abstractNumId w:val="6"/>
  </w:num>
  <w:num w:numId="31" w16cid:durableId="229074839">
    <w:abstractNumId w:val="12"/>
  </w:num>
  <w:num w:numId="32" w16cid:durableId="1403528883">
    <w:abstractNumId w:val="28"/>
  </w:num>
  <w:num w:numId="33" w16cid:durableId="1163200012">
    <w:abstractNumId w:val="7"/>
  </w:num>
  <w:num w:numId="34" w16cid:durableId="1650476056">
    <w:abstractNumId w:val="8"/>
  </w:num>
  <w:num w:numId="35" w16cid:durableId="825165441">
    <w:abstractNumId w:val="23"/>
  </w:num>
  <w:num w:numId="36" w16cid:durableId="117577152">
    <w:abstractNumId w:val="32"/>
  </w:num>
  <w:num w:numId="37" w16cid:durableId="510992981">
    <w:abstractNumId w:val="13"/>
  </w:num>
  <w:num w:numId="38" w16cid:durableId="1633755236">
    <w:abstractNumId w:val="20"/>
  </w:num>
  <w:num w:numId="39" w16cid:durableId="1574656081">
    <w:abstractNumId w:val="24"/>
  </w:num>
  <w:num w:numId="40" w16cid:durableId="418602435">
    <w:abstractNumId w:val="25"/>
  </w:num>
  <w:num w:numId="41" w16cid:durableId="1862010685">
    <w:abstractNumId w:val="40"/>
  </w:num>
  <w:num w:numId="42" w16cid:durableId="368720505">
    <w:abstractNumId w:val="17"/>
  </w:num>
  <w:num w:numId="43" w16cid:durableId="462504332">
    <w:abstractNumId w:val="38"/>
  </w:num>
  <w:num w:numId="44" w16cid:durableId="2125079634">
    <w:abstractNumId w:val="1"/>
  </w:num>
  <w:num w:numId="45" w16cid:durableId="142316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11"/>
    <w:rsid w:val="00001C77"/>
    <w:rsid w:val="00002183"/>
    <w:rsid w:val="0000704B"/>
    <w:rsid w:val="00010181"/>
    <w:rsid w:val="00023811"/>
    <w:rsid w:val="00025BCF"/>
    <w:rsid w:val="0003739C"/>
    <w:rsid w:val="000606B7"/>
    <w:rsid w:val="00063704"/>
    <w:rsid w:val="0007273B"/>
    <w:rsid w:val="000848E6"/>
    <w:rsid w:val="000872E3"/>
    <w:rsid w:val="000B2936"/>
    <w:rsid w:val="000B67ED"/>
    <w:rsid w:val="000E7030"/>
    <w:rsid w:val="001021E4"/>
    <w:rsid w:val="00102614"/>
    <w:rsid w:val="00122C8C"/>
    <w:rsid w:val="00134EB2"/>
    <w:rsid w:val="0014644A"/>
    <w:rsid w:val="00152E0B"/>
    <w:rsid w:val="00157827"/>
    <w:rsid w:val="00170DA2"/>
    <w:rsid w:val="00191C3D"/>
    <w:rsid w:val="001A4A8D"/>
    <w:rsid w:val="001A61D1"/>
    <w:rsid w:val="001D2F34"/>
    <w:rsid w:val="001D635D"/>
    <w:rsid w:val="001D7B2A"/>
    <w:rsid w:val="001F3A3D"/>
    <w:rsid w:val="0020145B"/>
    <w:rsid w:val="002043E9"/>
    <w:rsid w:val="002140FE"/>
    <w:rsid w:val="00217607"/>
    <w:rsid w:val="00227B70"/>
    <w:rsid w:val="0023538E"/>
    <w:rsid w:val="002457D4"/>
    <w:rsid w:val="00255110"/>
    <w:rsid w:val="00262434"/>
    <w:rsid w:val="00274758"/>
    <w:rsid w:val="00274ABE"/>
    <w:rsid w:val="00292AD3"/>
    <w:rsid w:val="002B2138"/>
    <w:rsid w:val="002D5226"/>
    <w:rsid w:val="002F56FF"/>
    <w:rsid w:val="002F6852"/>
    <w:rsid w:val="003030DF"/>
    <w:rsid w:val="0031107F"/>
    <w:rsid w:val="00313AED"/>
    <w:rsid w:val="00351863"/>
    <w:rsid w:val="003565D7"/>
    <w:rsid w:val="003603E6"/>
    <w:rsid w:val="00363D48"/>
    <w:rsid w:val="0038317C"/>
    <w:rsid w:val="00383315"/>
    <w:rsid w:val="00390C76"/>
    <w:rsid w:val="003A1B30"/>
    <w:rsid w:val="003A4525"/>
    <w:rsid w:val="003A7CE5"/>
    <w:rsid w:val="003B2C86"/>
    <w:rsid w:val="003B414C"/>
    <w:rsid w:val="003B46BD"/>
    <w:rsid w:val="003B5236"/>
    <w:rsid w:val="003C0198"/>
    <w:rsid w:val="003C14E7"/>
    <w:rsid w:val="003C254D"/>
    <w:rsid w:val="003D4EBE"/>
    <w:rsid w:val="003F18B3"/>
    <w:rsid w:val="0042630E"/>
    <w:rsid w:val="0043511B"/>
    <w:rsid w:val="00441201"/>
    <w:rsid w:val="004436F0"/>
    <w:rsid w:val="0044510F"/>
    <w:rsid w:val="00450382"/>
    <w:rsid w:val="00453AF6"/>
    <w:rsid w:val="00466DA0"/>
    <w:rsid w:val="004777FA"/>
    <w:rsid w:val="00483604"/>
    <w:rsid w:val="004B79D5"/>
    <w:rsid w:val="004C0303"/>
    <w:rsid w:val="004D048C"/>
    <w:rsid w:val="004F67CF"/>
    <w:rsid w:val="00500A28"/>
    <w:rsid w:val="00501BDD"/>
    <w:rsid w:val="00523DBB"/>
    <w:rsid w:val="005250AC"/>
    <w:rsid w:val="00532B00"/>
    <w:rsid w:val="005378A6"/>
    <w:rsid w:val="005448E5"/>
    <w:rsid w:val="00556825"/>
    <w:rsid w:val="0055774C"/>
    <w:rsid w:val="00557F88"/>
    <w:rsid w:val="00573103"/>
    <w:rsid w:val="00582772"/>
    <w:rsid w:val="00596A7B"/>
    <w:rsid w:val="005A072E"/>
    <w:rsid w:val="005A3DED"/>
    <w:rsid w:val="005E3924"/>
    <w:rsid w:val="00600B72"/>
    <w:rsid w:val="006135EE"/>
    <w:rsid w:val="00614462"/>
    <w:rsid w:val="00617446"/>
    <w:rsid w:val="006258BB"/>
    <w:rsid w:val="00653A1F"/>
    <w:rsid w:val="00654F44"/>
    <w:rsid w:val="00655F8D"/>
    <w:rsid w:val="00661D30"/>
    <w:rsid w:val="00671FE2"/>
    <w:rsid w:val="0067243F"/>
    <w:rsid w:val="00677A00"/>
    <w:rsid w:val="006836B2"/>
    <w:rsid w:val="00687457"/>
    <w:rsid w:val="0069655F"/>
    <w:rsid w:val="006A149D"/>
    <w:rsid w:val="006A39EC"/>
    <w:rsid w:val="006B1962"/>
    <w:rsid w:val="006B7A31"/>
    <w:rsid w:val="006D14F7"/>
    <w:rsid w:val="006D6668"/>
    <w:rsid w:val="006F1D83"/>
    <w:rsid w:val="00702A18"/>
    <w:rsid w:val="0072588A"/>
    <w:rsid w:val="00725912"/>
    <w:rsid w:val="007335EA"/>
    <w:rsid w:val="00740910"/>
    <w:rsid w:val="00745C2A"/>
    <w:rsid w:val="00751E12"/>
    <w:rsid w:val="00754CC7"/>
    <w:rsid w:val="00764322"/>
    <w:rsid w:val="007741FA"/>
    <w:rsid w:val="00774915"/>
    <w:rsid w:val="00777491"/>
    <w:rsid w:val="00784846"/>
    <w:rsid w:val="007909F2"/>
    <w:rsid w:val="00794995"/>
    <w:rsid w:val="0079555D"/>
    <w:rsid w:val="007B04F7"/>
    <w:rsid w:val="007B1128"/>
    <w:rsid w:val="007B385E"/>
    <w:rsid w:val="007B6177"/>
    <w:rsid w:val="007C4363"/>
    <w:rsid w:val="007E461E"/>
    <w:rsid w:val="007E5A1F"/>
    <w:rsid w:val="007F23D1"/>
    <w:rsid w:val="00825A74"/>
    <w:rsid w:val="00825AED"/>
    <w:rsid w:val="00827119"/>
    <w:rsid w:val="00827ACD"/>
    <w:rsid w:val="0083137C"/>
    <w:rsid w:val="00846D30"/>
    <w:rsid w:val="00856D0B"/>
    <w:rsid w:val="008612CD"/>
    <w:rsid w:val="008629D9"/>
    <w:rsid w:val="00862C77"/>
    <w:rsid w:val="008643AE"/>
    <w:rsid w:val="00870BE2"/>
    <w:rsid w:val="00893862"/>
    <w:rsid w:val="008A50E1"/>
    <w:rsid w:val="008A5EF6"/>
    <w:rsid w:val="008C556C"/>
    <w:rsid w:val="008E0009"/>
    <w:rsid w:val="008E28C1"/>
    <w:rsid w:val="008E2991"/>
    <w:rsid w:val="008F3F3E"/>
    <w:rsid w:val="008F4BE8"/>
    <w:rsid w:val="00913040"/>
    <w:rsid w:val="0093689B"/>
    <w:rsid w:val="0094077E"/>
    <w:rsid w:val="009432E0"/>
    <w:rsid w:val="00952051"/>
    <w:rsid w:val="0097288E"/>
    <w:rsid w:val="00992FD1"/>
    <w:rsid w:val="00993A95"/>
    <w:rsid w:val="0099744B"/>
    <w:rsid w:val="009B5C34"/>
    <w:rsid w:val="009C5100"/>
    <w:rsid w:val="009C7765"/>
    <w:rsid w:val="009D283B"/>
    <w:rsid w:val="009D3A1D"/>
    <w:rsid w:val="00A06309"/>
    <w:rsid w:val="00A07BEF"/>
    <w:rsid w:val="00A1686C"/>
    <w:rsid w:val="00A1750D"/>
    <w:rsid w:val="00A21CF6"/>
    <w:rsid w:val="00A4044F"/>
    <w:rsid w:val="00A415B8"/>
    <w:rsid w:val="00A505B8"/>
    <w:rsid w:val="00A52B5B"/>
    <w:rsid w:val="00A53BBA"/>
    <w:rsid w:val="00A67A2B"/>
    <w:rsid w:val="00A8269A"/>
    <w:rsid w:val="00AA4EAA"/>
    <w:rsid w:val="00AC067E"/>
    <w:rsid w:val="00AE421A"/>
    <w:rsid w:val="00AE67C9"/>
    <w:rsid w:val="00AF7A4F"/>
    <w:rsid w:val="00B02949"/>
    <w:rsid w:val="00B23CEF"/>
    <w:rsid w:val="00B3667F"/>
    <w:rsid w:val="00B375B5"/>
    <w:rsid w:val="00B44A17"/>
    <w:rsid w:val="00B47C3E"/>
    <w:rsid w:val="00B5202A"/>
    <w:rsid w:val="00B54E15"/>
    <w:rsid w:val="00B558DC"/>
    <w:rsid w:val="00B71030"/>
    <w:rsid w:val="00B9228B"/>
    <w:rsid w:val="00BA4B16"/>
    <w:rsid w:val="00BB5D4A"/>
    <w:rsid w:val="00BB5ECD"/>
    <w:rsid w:val="00BE3F73"/>
    <w:rsid w:val="00BE6ACD"/>
    <w:rsid w:val="00BF1EAF"/>
    <w:rsid w:val="00BF44BB"/>
    <w:rsid w:val="00C14E6E"/>
    <w:rsid w:val="00C16862"/>
    <w:rsid w:val="00C768CD"/>
    <w:rsid w:val="00C82868"/>
    <w:rsid w:val="00C84D41"/>
    <w:rsid w:val="00CB7A45"/>
    <w:rsid w:val="00CC3945"/>
    <w:rsid w:val="00CF31D9"/>
    <w:rsid w:val="00D07C82"/>
    <w:rsid w:val="00D10C60"/>
    <w:rsid w:val="00D4171A"/>
    <w:rsid w:val="00D41CE9"/>
    <w:rsid w:val="00D462A7"/>
    <w:rsid w:val="00D54A6B"/>
    <w:rsid w:val="00D664FC"/>
    <w:rsid w:val="00D80209"/>
    <w:rsid w:val="00D8066F"/>
    <w:rsid w:val="00D826B5"/>
    <w:rsid w:val="00DA6C87"/>
    <w:rsid w:val="00DC5984"/>
    <w:rsid w:val="00DD30BF"/>
    <w:rsid w:val="00DD3BD2"/>
    <w:rsid w:val="00DD7C9E"/>
    <w:rsid w:val="00DE23DB"/>
    <w:rsid w:val="00DE2AE4"/>
    <w:rsid w:val="00DE5A02"/>
    <w:rsid w:val="00DF51F7"/>
    <w:rsid w:val="00DF544C"/>
    <w:rsid w:val="00E13038"/>
    <w:rsid w:val="00E27FC3"/>
    <w:rsid w:val="00E575EE"/>
    <w:rsid w:val="00E62D84"/>
    <w:rsid w:val="00E6485E"/>
    <w:rsid w:val="00E744AC"/>
    <w:rsid w:val="00E77A76"/>
    <w:rsid w:val="00E82947"/>
    <w:rsid w:val="00E961F0"/>
    <w:rsid w:val="00E975BD"/>
    <w:rsid w:val="00EA74B5"/>
    <w:rsid w:val="00EC1D1A"/>
    <w:rsid w:val="00EC6F9F"/>
    <w:rsid w:val="00F036A2"/>
    <w:rsid w:val="00F10045"/>
    <w:rsid w:val="00F12970"/>
    <w:rsid w:val="00F1628E"/>
    <w:rsid w:val="00F261F4"/>
    <w:rsid w:val="00F40250"/>
    <w:rsid w:val="00F55A56"/>
    <w:rsid w:val="00F614F5"/>
    <w:rsid w:val="00F656D2"/>
    <w:rsid w:val="00F94FBB"/>
    <w:rsid w:val="00FA6145"/>
    <w:rsid w:val="00FC3929"/>
    <w:rsid w:val="00FC6D60"/>
    <w:rsid w:val="00FC7D86"/>
    <w:rsid w:val="00FD1B12"/>
    <w:rsid w:val="00FE1069"/>
    <w:rsid w:val="00FE316A"/>
    <w:rsid w:val="00FE324A"/>
    <w:rsid w:val="00FE429A"/>
    <w:rsid w:val="00FE5CE7"/>
    <w:rsid w:val="00FF32A5"/>
    <w:rsid w:val="00F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F861"/>
  <w15:docId w15:val="{B8307DAF-1F57-46C3-8A54-2EAA33DF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9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14F7"/>
    <w:pPr>
      <w:ind w:left="720"/>
      <w:contextualSpacing/>
    </w:pPr>
  </w:style>
  <w:style w:type="table" w:styleId="Tabela-Siatka">
    <w:name w:val="Table Grid"/>
    <w:basedOn w:val="Standardowy"/>
    <w:uiPriority w:val="59"/>
    <w:rsid w:val="007B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4B1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9228B"/>
    <w:rPr>
      <w:b/>
      <w:bCs/>
    </w:rPr>
  </w:style>
  <w:style w:type="character" w:styleId="Uwydatnienie">
    <w:name w:val="Emphasis"/>
    <w:basedOn w:val="Domylnaczcionkaakapitu"/>
    <w:uiPriority w:val="20"/>
    <w:qFormat/>
    <w:rsid w:val="00A1686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45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F32A5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32A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67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67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67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rmin.wlk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zermin.wlk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67F50-69F5-4368-B9C8-E9F62D84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1999</Words>
  <Characters>11996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Sasbina</dc:creator>
  <cp:lastModifiedBy>UG Czermin</cp:lastModifiedBy>
  <cp:revision>11</cp:revision>
  <cp:lastPrinted>2024-04-22T11:57:00Z</cp:lastPrinted>
  <dcterms:created xsi:type="dcterms:W3CDTF">2024-04-12T10:57:00Z</dcterms:created>
  <dcterms:modified xsi:type="dcterms:W3CDTF">2024-04-22T11:57:00Z</dcterms:modified>
</cp:coreProperties>
</file>